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F54F29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77777777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77777777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5CA95CB6" w:rsidR="00DE632C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</w:t>
      </w:r>
      <w:r w:rsidR="003F5886">
        <w:rPr>
          <w:rFonts w:ascii="Arial" w:eastAsia="Times New Roman" w:hAnsi="Arial" w:cs="Arial"/>
          <w:bCs/>
          <w:sz w:val="24"/>
          <w:szCs w:val="24"/>
        </w:rPr>
        <w:br/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793FFB77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–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40E847D2" w14:textId="77777777" w:rsidR="002260EA" w:rsidRPr="00686F28" w:rsidRDefault="002260EA" w:rsidP="00A51766">
      <w:pPr>
        <w:spacing w:line="276" w:lineRule="auto"/>
        <w:rPr>
          <w:rFonts w:ascii="Arial" w:hAnsi="Arial" w:cs="Arial"/>
          <w:sz w:val="24"/>
          <w:szCs w:val="24"/>
        </w:rPr>
      </w:pPr>
    </w:p>
    <w:p w14:paraId="5113E1ED" w14:textId="77777777" w:rsidR="00EC16F2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3239AE5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B23C431" w14:textId="77777777" w:rsidR="00585C39" w:rsidRPr="005A7629" w:rsidRDefault="00585C39" w:rsidP="00A51766">
      <w:pPr>
        <w:spacing w:after="0" w:line="276" w:lineRule="auto"/>
        <w:rPr>
          <w:rFonts w:ascii="Arial" w:hAnsi="Arial" w:cs="Arial"/>
          <w:sz w:val="12"/>
          <w:szCs w:val="24"/>
        </w:rPr>
      </w:pPr>
    </w:p>
    <w:p w14:paraId="4903AF88" w14:textId="2FF45630" w:rsidR="00585C39" w:rsidRPr="00686F28" w:rsidRDefault="0089706A" w:rsidP="00A517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585C39" w:rsidRPr="00686F28">
        <w:rPr>
          <w:rFonts w:ascii="Arial" w:hAnsi="Arial" w:cs="Arial"/>
          <w:sz w:val="24"/>
          <w:szCs w:val="24"/>
        </w:rPr>
        <w:t xml:space="preserve"> może przeprowadzić następujące kontrole projektów, w tym wydatków, służące sprawdzeniu ich zgodności z przepisami prawa, programem, zasadami krajowymi i unijnymi oraz </w:t>
      </w:r>
      <w:r w:rsidR="00001999" w:rsidRPr="00E924A9">
        <w:rPr>
          <w:rFonts w:ascii="Arial" w:hAnsi="Arial" w:cs="Arial"/>
          <w:sz w:val="24"/>
          <w:szCs w:val="24"/>
        </w:rPr>
        <w:t>U</w:t>
      </w:r>
      <w:r w:rsidR="00585C39" w:rsidRPr="00E5704E">
        <w:rPr>
          <w:rFonts w:ascii="Arial" w:hAnsi="Arial" w:cs="Arial"/>
          <w:sz w:val="24"/>
          <w:szCs w:val="24"/>
        </w:rPr>
        <w:t>mową</w:t>
      </w:r>
      <w:r w:rsidR="00001999" w:rsidRPr="00E924A9">
        <w:rPr>
          <w:rFonts w:ascii="Arial" w:hAnsi="Arial" w:cs="Arial"/>
          <w:sz w:val="24"/>
          <w:szCs w:val="24"/>
        </w:rPr>
        <w:t>/P</w:t>
      </w:r>
      <w:r w:rsidR="006D6529" w:rsidRPr="00E924A9">
        <w:rPr>
          <w:rFonts w:ascii="Arial" w:hAnsi="Arial" w:cs="Arial"/>
          <w:sz w:val="24"/>
          <w:szCs w:val="24"/>
        </w:rPr>
        <w:t>orozumieniem</w:t>
      </w:r>
      <w:r w:rsidR="00001999" w:rsidRPr="00E924A9">
        <w:rPr>
          <w:rFonts w:ascii="Arial" w:hAnsi="Arial" w:cs="Arial"/>
          <w:sz w:val="24"/>
          <w:szCs w:val="24"/>
        </w:rPr>
        <w:t>/U</w:t>
      </w:r>
      <w:r w:rsidR="006D6529" w:rsidRPr="00E5704E">
        <w:rPr>
          <w:rFonts w:ascii="Arial" w:hAnsi="Arial" w:cs="Arial"/>
          <w:sz w:val="24"/>
          <w:szCs w:val="24"/>
        </w:rPr>
        <w:t>chwałą</w:t>
      </w:r>
      <w:r w:rsidR="00585C39" w:rsidRPr="00E5704E">
        <w:rPr>
          <w:rFonts w:ascii="Arial" w:hAnsi="Arial" w:cs="Arial"/>
          <w:sz w:val="24"/>
          <w:szCs w:val="24"/>
        </w:rPr>
        <w:t>:</w:t>
      </w:r>
    </w:p>
    <w:p w14:paraId="20D082BD" w14:textId="77777777" w:rsidR="00EF5A85" w:rsidRPr="005A7629" w:rsidRDefault="00EF5A85" w:rsidP="00A51766">
      <w:pPr>
        <w:pStyle w:val="Tekstpodstawowy"/>
        <w:spacing w:before="60" w:after="60" w:line="276" w:lineRule="auto"/>
        <w:jc w:val="left"/>
        <w:rPr>
          <w:rFonts w:cs="Arial"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6EB55E4" w:rsidR="000226BC" w:rsidRPr="00686F28" w:rsidRDefault="00EB3253" w:rsidP="00A51766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>p</w:t>
      </w:r>
      <w:r w:rsidR="00720326" w:rsidRPr="00686F28">
        <w:rPr>
          <w:rFonts w:cs="Arial"/>
          <w:bCs/>
        </w:rPr>
        <w:t>rocedurę przep</w:t>
      </w:r>
      <w:r w:rsidR="00EC16F2" w:rsidRPr="00686F28">
        <w:rPr>
          <w:rFonts w:cs="Arial"/>
          <w:bCs/>
        </w:rPr>
        <w:t>rowadzenia zamówień</w:t>
      </w:r>
      <w:r w:rsidR="00720326" w:rsidRPr="00686F28">
        <w:rPr>
          <w:rFonts w:cs="Arial"/>
          <w:bCs/>
        </w:rPr>
        <w:t>;</w:t>
      </w:r>
    </w:p>
    <w:p w14:paraId="71A4EF42" w14:textId="7D4ACD3D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155E0F" w:rsidRPr="00686F28">
        <w:rPr>
          <w:rFonts w:cs="Arial"/>
          <w:bCs/>
          <w:lang w:val="pl-PL"/>
        </w:rPr>
        <w:t xml:space="preserve">;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5F56AE05" w:rsidR="003944BC" w:rsidRPr="00686F28" w:rsidRDefault="003944BC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ww. kontrole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2B18F5CC" w14:textId="316E6A59" w:rsidR="00554632" w:rsidRDefault="00554632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779A5B43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3</w:t>
      </w:r>
    </w:p>
    <w:p w14:paraId="77AC1678" w14:textId="77777777" w:rsidR="00B2350F" w:rsidRPr="00686F28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1FE6E09F" w14:textId="7A86044E" w:rsidR="00CC2792" w:rsidRPr="00686F28" w:rsidRDefault="00CC2792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</w:rPr>
      </w:pPr>
      <w:r w:rsidRPr="00686F28">
        <w:rPr>
          <w:rFonts w:cs="Arial"/>
          <w:bCs/>
        </w:rPr>
        <w:t xml:space="preserve">Kontroli podlegają </w:t>
      </w:r>
      <w:r w:rsidR="002260EA" w:rsidRPr="00686F28">
        <w:rPr>
          <w:rFonts w:cs="Arial"/>
          <w:bCs/>
          <w:lang w:val="pl-PL"/>
        </w:rPr>
        <w:t>zamówienia</w:t>
      </w:r>
      <w:r w:rsidRPr="00686F28">
        <w:rPr>
          <w:rFonts w:cs="Arial"/>
          <w:bCs/>
        </w:rPr>
        <w:t xml:space="preserve"> wytypowane w oparciu o </w:t>
      </w:r>
      <w:r w:rsidR="00F543F6" w:rsidRPr="00686F28">
        <w:rPr>
          <w:rFonts w:cs="Arial"/>
          <w:bCs/>
        </w:rPr>
        <w:t>metod</w:t>
      </w:r>
      <w:r w:rsidR="00F543F6" w:rsidRPr="00686F28">
        <w:rPr>
          <w:rFonts w:cs="Arial"/>
          <w:bCs/>
          <w:lang w:val="pl-PL"/>
        </w:rPr>
        <w:t>ykę</w:t>
      </w:r>
      <w:r w:rsidR="00F543F6" w:rsidRPr="00686F28">
        <w:rPr>
          <w:rFonts w:cs="Arial"/>
          <w:bCs/>
        </w:rPr>
        <w:t xml:space="preserve"> </w:t>
      </w:r>
      <w:r w:rsidRPr="00686F28">
        <w:rPr>
          <w:rFonts w:cs="Arial"/>
          <w:bCs/>
        </w:rPr>
        <w:t xml:space="preserve">doboru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 do kontroli. </w:t>
      </w:r>
      <w:r w:rsidR="00E46823" w:rsidRPr="00686F28">
        <w:rPr>
          <w:rFonts w:cs="Arial"/>
          <w:bCs/>
          <w:lang w:val="pl-PL"/>
        </w:rPr>
        <w:t xml:space="preserve">Próba do kontroli obejmuje te </w:t>
      </w:r>
      <w:r w:rsidR="002260EA" w:rsidRPr="00686F28">
        <w:rPr>
          <w:rFonts w:cs="Arial"/>
          <w:bCs/>
          <w:lang w:val="pl-PL"/>
        </w:rPr>
        <w:t>zamówienia</w:t>
      </w:r>
      <w:r w:rsidR="00FA1D41" w:rsidRPr="00686F28">
        <w:rPr>
          <w:rFonts w:cs="Arial"/>
          <w:bCs/>
          <w:lang w:val="pl-PL"/>
        </w:rPr>
        <w:t>, dla których</w:t>
      </w:r>
      <w:r w:rsidR="00E46823" w:rsidRPr="00686F28">
        <w:rPr>
          <w:rFonts w:cs="Arial"/>
          <w:bCs/>
          <w:lang w:val="pl-PL"/>
        </w:rPr>
        <w:t xml:space="preserve"> </w:t>
      </w:r>
      <w:r w:rsidR="00E46823" w:rsidRPr="00E5704E">
        <w:rPr>
          <w:rFonts w:cs="Arial"/>
          <w:bCs/>
          <w:lang w:val="pl-PL"/>
        </w:rPr>
        <w:lastRenderedPageBreak/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="00E46823" w:rsidRPr="00686F28">
        <w:rPr>
          <w:rFonts w:cs="Arial"/>
          <w:bCs/>
          <w:lang w:val="pl-PL"/>
        </w:rPr>
        <w:t xml:space="preserve"> złoży w danym miesiącu w systemie </w:t>
      </w:r>
      <w:r w:rsidR="008E60A5" w:rsidRPr="00686F28">
        <w:rPr>
          <w:rFonts w:cs="Arial"/>
          <w:bCs/>
          <w:lang w:val="pl-PL"/>
        </w:rPr>
        <w:t>CST2021</w:t>
      </w:r>
      <w:r w:rsidR="00E46823" w:rsidRPr="00686F28">
        <w:rPr>
          <w:rFonts w:cs="Arial"/>
          <w:bCs/>
          <w:lang w:val="pl-PL"/>
        </w:rPr>
        <w:t xml:space="preserve"> kompletną dokumentację</w:t>
      </w:r>
      <w:r w:rsidR="00286CD9" w:rsidRPr="00686F28">
        <w:rPr>
          <w:rFonts w:cs="Arial"/>
          <w:bCs/>
          <w:lang w:val="pl-PL"/>
        </w:rPr>
        <w:t xml:space="preserve"> (tj. wypełni</w:t>
      </w:r>
      <w:r w:rsidR="00222169" w:rsidRPr="00686F28">
        <w:rPr>
          <w:rFonts w:cs="Arial"/>
          <w:bCs/>
          <w:lang w:val="pl-PL"/>
        </w:rPr>
        <w:t xml:space="preserve"> </w:t>
      </w:r>
      <w:r w:rsidR="00643B9A" w:rsidRPr="00686F28">
        <w:rPr>
          <w:rFonts w:cs="Arial"/>
          <w:bCs/>
          <w:lang w:val="pl-PL"/>
        </w:rPr>
        <w:t xml:space="preserve">w systemie </w:t>
      </w:r>
      <w:r w:rsidR="008E60A5" w:rsidRPr="00686F28">
        <w:rPr>
          <w:rFonts w:cs="Arial"/>
          <w:bCs/>
          <w:lang w:val="pl-PL"/>
        </w:rPr>
        <w:t>CST2021</w:t>
      </w:r>
      <w:r w:rsidR="00643B9A" w:rsidRPr="00686F28">
        <w:rPr>
          <w:rFonts w:cs="Arial"/>
          <w:bCs/>
          <w:lang w:val="pl-PL"/>
        </w:rPr>
        <w:t xml:space="preserve"> zakładkę zamówienie publiczne oraz zakładkę kontrakt oraz prześle stosowne dokumenty).</w:t>
      </w:r>
      <w:r w:rsidR="00E46823" w:rsidRPr="00686F28">
        <w:rPr>
          <w:rFonts w:cs="Arial"/>
          <w:bCs/>
          <w:lang w:val="pl-PL"/>
        </w:rPr>
        <w:t xml:space="preserve"> Po wyborze </w:t>
      </w:r>
      <w:r w:rsidR="002260EA" w:rsidRPr="00686F28">
        <w:rPr>
          <w:rFonts w:cs="Arial"/>
          <w:bCs/>
          <w:lang w:val="pl-PL"/>
        </w:rPr>
        <w:t>zamówień</w:t>
      </w:r>
      <w:r w:rsidR="00E46823" w:rsidRPr="00686F28">
        <w:rPr>
          <w:rFonts w:cs="Arial"/>
          <w:bCs/>
          <w:lang w:val="pl-PL"/>
        </w:rPr>
        <w:t xml:space="preserve"> do kontroli, </w:t>
      </w:r>
      <w:r w:rsidR="00E46823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46823" w:rsidRPr="00686F28">
        <w:rPr>
          <w:rFonts w:cs="Arial"/>
          <w:bCs/>
          <w:lang w:val="pl-PL"/>
        </w:rPr>
        <w:t xml:space="preserve"> zostanie </w:t>
      </w:r>
      <w:r w:rsidR="0044372B">
        <w:rPr>
          <w:rFonts w:cs="Arial"/>
          <w:bCs/>
          <w:lang w:val="pl-PL"/>
        </w:rPr>
        <w:t xml:space="preserve">zawiadomiony </w:t>
      </w:r>
      <w:r w:rsidR="00F25EA1">
        <w:rPr>
          <w:rFonts w:cs="Arial"/>
          <w:bCs/>
          <w:lang w:val="pl-PL"/>
        </w:rPr>
        <w:br/>
      </w:r>
      <w:r w:rsidR="00E46823" w:rsidRPr="00686F28">
        <w:rPr>
          <w:rFonts w:cs="Arial"/>
          <w:bCs/>
          <w:lang w:val="pl-PL"/>
        </w:rPr>
        <w:t xml:space="preserve">w systemie (najpóźniej do 15 dnia kolejnego miesiąca), które </w:t>
      </w:r>
      <w:r w:rsidR="002260EA" w:rsidRPr="00686F28">
        <w:rPr>
          <w:rFonts w:cs="Arial"/>
          <w:bCs/>
          <w:lang w:val="pl-PL"/>
        </w:rPr>
        <w:t>zamówienia</w:t>
      </w:r>
      <w:r w:rsidR="00E46823" w:rsidRPr="00686F28">
        <w:rPr>
          <w:rFonts w:cs="Arial"/>
          <w:bCs/>
          <w:lang w:val="pl-PL"/>
        </w:rPr>
        <w:t xml:space="preserve"> złożone w danym miesiącu będą podlegały kontroli. </w:t>
      </w:r>
      <w:r w:rsidR="007F2BCB" w:rsidRPr="00686F28">
        <w:rPr>
          <w:rFonts w:cs="Arial"/>
          <w:bCs/>
          <w:lang w:val="pl-PL"/>
        </w:rPr>
        <w:t xml:space="preserve">Wydatki </w:t>
      </w:r>
      <w:r w:rsidR="00FA1D41" w:rsidRPr="00686F28">
        <w:rPr>
          <w:rFonts w:cs="Arial"/>
          <w:bCs/>
          <w:lang w:val="pl-PL"/>
        </w:rPr>
        <w:t>nieobjęte</w:t>
      </w:r>
      <w:r w:rsidR="007F2BCB" w:rsidRPr="00686F28">
        <w:rPr>
          <w:rFonts w:cs="Arial"/>
          <w:bCs/>
          <w:lang w:val="pl-PL"/>
        </w:rPr>
        <w:t xml:space="preserve"> kontrolą zamówień </w:t>
      </w:r>
      <w:r w:rsidR="007F2BCB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7F2BCB" w:rsidRPr="00686F28">
        <w:rPr>
          <w:rFonts w:cs="Arial"/>
          <w:bCs/>
          <w:lang w:val="pl-PL"/>
        </w:rPr>
        <w:t xml:space="preserve"> może rozliczać we wnioskach o płatność.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6DB1ABAF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celu przeprowadzenia kontroli zamówień, której podlegają</w:t>
      </w:r>
      <w:r w:rsidR="00DD6DF4" w:rsidRPr="00686F28">
        <w:rPr>
          <w:rFonts w:cs="Arial"/>
          <w:bCs/>
          <w:lang w:val="pl-PL"/>
        </w:rPr>
        <w:t xml:space="preserve"> zgodnie z przyjęta </w:t>
      </w:r>
      <w:r w:rsidR="00F543F6" w:rsidRPr="00686F28">
        <w:rPr>
          <w:rFonts w:cs="Arial"/>
          <w:bCs/>
          <w:lang w:val="pl-PL"/>
        </w:rPr>
        <w:t xml:space="preserve">metodyką </w:t>
      </w:r>
      <w:r w:rsidR="00DD6DF4" w:rsidRPr="00686F28">
        <w:rPr>
          <w:rFonts w:cs="Arial"/>
          <w:bCs/>
          <w:lang w:val="pl-PL"/>
        </w:rPr>
        <w:t xml:space="preserve">doboru </w:t>
      </w:r>
      <w:r w:rsidR="002260EA" w:rsidRPr="00686F28">
        <w:rPr>
          <w:rFonts w:cs="Arial"/>
          <w:bCs/>
          <w:lang w:val="pl-PL"/>
        </w:rPr>
        <w:t>zamówień</w:t>
      </w:r>
      <w:r w:rsidR="00DD6DF4" w:rsidRPr="00686F28">
        <w:rPr>
          <w:rFonts w:cs="Arial"/>
          <w:bCs/>
          <w:lang w:val="pl-PL"/>
        </w:rPr>
        <w:t xml:space="preserve"> do kontroli</w:t>
      </w:r>
      <w:r w:rsidRPr="00686F28">
        <w:rPr>
          <w:rFonts w:cs="Arial"/>
          <w:bCs/>
        </w:rPr>
        <w:t xml:space="preserve"> zamówienia </w:t>
      </w:r>
      <w:r w:rsidR="00DB481C" w:rsidRPr="00686F28">
        <w:rPr>
          <w:rFonts w:cs="Arial"/>
          <w:bCs/>
          <w:lang w:val="pl-PL"/>
        </w:rPr>
        <w:t xml:space="preserve">stanowiące wydatki kwalifikowane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="00222169" w:rsidRPr="00686F28">
        <w:rPr>
          <w:rFonts w:cs="Arial"/>
          <w:bCs/>
        </w:rPr>
        <w:t xml:space="preserve"> </w:t>
      </w:r>
      <w:r w:rsidR="007F2BCB" w:rsidRPr="00686F28">
        <w:rPr>
          <w:rFonts w:cs="Arial"/>
          <w:bCs/>
          <w:lang w:val="pl-PL"/>
        </w:rPr>
        <w:t>(z wyłączeniem wydatków rozliczanych ryczałtem)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 </w:t>
      </w:r>
      <w:r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umowy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z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Pr="00686F28">
        <w:rPr>
          <w:rFonts w:cs="Arial"/>
          <w:bCs/>
        </w:rPr>
        <w:t>, z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zastrzeżeniem ust.</w:t>
      </w:r>
      <w:r w:rsidRPr="00686F28">
        <w:rPr>
          <w:rFonts w:cs="Arial"/>
          <w:bCs/>
          <w:lang w:val="pl-PL"/>
        </w:rPr>
        <w:t> </w:t>
      </w:r>
      <w:r w:rsidR="00CC2792" w:rsidRPr="00686F28">
        <w:rPr>
          <w:rFonts w:cs="Arial"/>
          <w:bCs/>
          <w:lang w:val="pl-PL"/>
        </w:rPr>
        <w:t>3</w:t>
      </w:r>
      <w:r w:rsidRPr="00686F28">
        <w:rPr>
          <w:rFonts w:cs="Arial"/>
          <w:bCs/>
        </w:rPr>
        <w:t>.</w:t>
      </w:r>
    </w:p>
    <w:p w14:paraId="7618A27E" w14:textId="217CD5F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zakresie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, dla których umowy z wykonawcami zostały </w:t>
      </w:r>
      <w:r w:rsidR="002260EA" w:rsidRPr="00686F28">
        <w:rPr>
          <w:rFonts w:cs="Arial"/>
          <w:bCs/>
          <w:lang w:val="pl-PL"/>
        </w:rPr>
        <w:t>zawarte</w:t>
      </w:r>
      <w:r w:rsidRPr="00686F28">
        <w:rPr>
          <w:rFonts w:cs="Arial"/>
          <w:bCs/>
        </w:rPr>
        <w:t xml:space="preserve"> przed dniem podpisania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6D6529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6D6529" w:rsidRPr="006D6529">
        <w:rPr>
          <w:rFonts w:cs="Arial"/>
          <w:bCs/>
          <w:lang w:val="pl-PL"/>
        </w:rPr>
        <w:t>chwał</w:t>
      </w:r>
      <w:r w:rsidR="006D6529">
        <w:rPr>
          <w:rFonts w:cs="Arial"/>
          <w:bCs/>
          <w:lang w:val="pl-PL"/>
        </w:rPr>
        <w:t>y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/Realizator</w:t>
      </w:r>
      <w:r w:rsidR="00F25EA1" w:rsidRPr="00F25EA1">
        <w:rPr>
          <w:rFonts w:cs="Arial"/>
          <w:bCs/>
          <w:lang w:val="pl-PL"/>
        </w:rPr>
        <w:t xml:space="preserve"> Projektu</w:t>
      </w:r>
      <w:r w:rsidRPr="00686F28">
        <w:rPr>
          <w:rFonts w:cs="Arial"/>
          <w:bCs/>
        </w:rPr>
        <w:t xml:space="preserve"> jest zobowiązany dostarczyć dokumentację dla tych </w:t>
      </w:r>
      <w:r w:rsidR="002260EA" w:rsidRPr="00686F28">
        <w:rPr>
          <w:rFonts w:cs="Arial"/>
          <w:bCs/>
          <w:lang w:val="pl-PL"/>
        </w:rPr>
        <w:t>zamówień</w:t>
      </w:r>
      <w:r w:rsidR="00861DAE" w:rsidRPr="00686F28">
        <w:rPr>
          <w:rFonts w:cs="Arial"/>
          <w:bCs/>
          <w:lang w:val="pl-PL"/>
        </w:rPr>
        <w:t xml:space="preserve"> niezwłocznie tj. najpóźniej</w:t>
      </w:r>
      <w:r w:rsidRPr="00686F28">
        <w:rPr>
          <w:rFonts w:cs="Arial"/>
          <w:bCs/>
        </w:rPr>
        <w:t xml:space="preserve"> w terminie do 14 dni od daty zawarcia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882CEB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2A1EB635" w14:textId="3C4FAFD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zamówień udzielanych w częściach w ramach jednego </w:t>
      </w:r>
      <w:r w:rsidR="00F9707C" w:rsidRPr="00686F28">
        <w:rPr>
          <w:rFonts w:cs="Arial"/>
          <w:bCs/>
          <w:lang w:val="pl-PL"/>
        </w:rPr>
        <w:t>postępowania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komplet dokumentacji wraz z protokołem z postępowania po rozstrzygnięciu wszystkich części </w:t>
      </w:r>
      <w:r w:rsidR="00F25EA1">
        <w:rPr>
          <w:rFonts w:cs="Arial"/>
          <w:bCs/>
        </w:rPr>
        <w:br/>
      </w:r>
      <w:r w:rsidRPr="00686F28">
        <w:rPr>
          <w:rFonts w:cs="Arial"/>
          <w:bCs/>
        </w:rPr>
        <w:t>(po podpisaniu wszystkich umów)</w:t>
      </w:r>
      <w:r w:rsidR="00BD6E00" w:rsidRPr="00686F28">
        <w:rPr>
          <w:rFonts w:cs="Arial"/>
          <w:bCs/>
          <w:lang w:val="pl-PL"/>
        </w:rPr>
        <w:t>.</w:t>
      </w:r>
    </w:p>
    <w:p w14:paraId="7740E199" w14:textId="4E3BC8B1" w:rsidR="00E21CEE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Dokumentację z przeprowadzonych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poprzez system informatyczny </w:t>
      </w:r>
      <w:r w:rsidR="008E60A5" w:rsidRPr="00686F28">
        <w:rPr>
          <w:rFonts w:cs="Arial"/>
          <w:bCs/>
          <w:lang w:val="pl-PL"/>
        </w:rPr>
        <w:t>CST2021</w:t>
      </w:r>
      <w:r w:rsidR="005864DF" w:rsidRPr="00686F28">
        <w:rPr>
          <w:rFonts w:cs="Arial"/>
          <w:bCs/>
        </w:rPr>
        <w:t xml:space="preserve"> zgodnie z</w:t>
      </w:r>
      <w:r w:rsidR="00E21CEE" w:rsidRPr="00686F28">
        <w:rPr>
          <w:rFonts w:cs="Arial"/>
          <w:bCs/>
        </w:rPr>
        <w:t xml:space="preserve"> Instrukcją </w:t>
      </w:r>
      <w:r w:rsidR="00F25EA1">
        <w:rPr>
          <w:rFonts w:cs="Arial"/>
          <w:bCs/>
        </w:rPr>
        <w:br/>
      </w:r>
      <w:r w:rsidR="00E21CEE" w:rsidRPr="00686F28">
        <w:rPr>
          <w:rFonts w:cs="Arial"/>
          <w:bCs/>
        </w:rPr>
        <w:t xml:space="preserve">w zakresie kontroli zamówień (zasady ogólne oraz instrukcja przekazywania dokumentów do kontroli </w:t>
      </w:r>
      <w:r w:rsidR="0034337A" w:rsidRPr="00686F28">
        <w:rPr>
          <w:rFonts w:cs="Arial"/>
          <w:bCs/>
          <w:lang w:val="pl-PL"/>
        </w:rPr>
        <w:t>IZ FEM)</w:t>
      </w:r>
      <w:r w:rsidR="006C2077">
        <w:rPr>
          <w:rFonts w:cs="Arial"/>
          <w:bCs/>
          <w:lang w:val="pl-PL"/>
        </w:rPr>
        <w:t>.</w:t>
      </w:r>
    </w:p>
    <w:p w14:paraId="0F1B9C54" w14:textId="77777777" w:rsidR="003379E0" w:rsidRPr="00686F28" w:rsidRDefault="00157C0F" w:rsidP="00A51766">
      <w:pPr>
        <w:pStyle w:val="Default"/>
        <w:spacing w:line="276" w:lineRule="auto"/>
        <w:ind w:left="392"/>
        <w:rPr>
          <w:i/>
        </w:rPr>
      </w:pPr>
      <w:r w:rsidRPr="00686F28">
        <w:rPr>
          <w:bCs/>
        </w:rPr>
        <w:t xml:space="preserve">Przedmiotowa instrukcja </w:t>
      </w:r>
      <w:r w:rsidR="003379E0" w:rsidRPr="00686F28">
        <w:rPr>
          <w:bCs/>
        </w:rPr>
        <w:t xml:space="preserve">zamieszczona jest na stronie: </w:t>
      </w:r>
    </w:p>
    <w:p w14:paraId="3148EBCD" w14:textId="637F58C7" w:rsidR="003379E0" w:rsidRPr="00686F28" w:rsidRDefault="0046262C" w:rsidP="00A51766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hyperlink r:id="rId8" w:history="1">
        <w:r w:rsidR="00A95691" w:rsidRPr="00686F28">
          <w:rPr>
            <w:rStyle w:val="Hipercze"/>
            <w:rFonts w:ascii="Arial" w:hAnsi="Arial" w:cs="Arial"/>
            <w:sz w:val="24"/>
            <w:szCs w:val="24"/>
          </w:rPr>
          <w:t>http://www.fundusze.malopolska.pl</w:t>
        </w:r>
      </w:hyperlink>
    </w:p>
    <w:p w14:paraId="558AF488" w14:textId="00FF68D5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>będzie żądała od Zamawiającego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46262C" w:rsidP="00A51766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2C46018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z dokumentacją uzasadniającą konieczność zawarcia aneksu na zasadach określonych w ust. </w:t>
      </w:r>
      <w:r w:rsidR="00B71DA5" w:rsidRPr="00686F28">
        <w:rPr>
          <w:rFonts w:cs="Arial"/>
          <w:bCs/>
          <w:lang w:val="pl-PL"/>
        </w:rPr>
        <w:t>5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najpóźniej</w:t>
      </w:r>
      <w:r w:rsidR="006C2077">
        <w:rPr>
          <w:rFonts w:cs="Arial"/>
          <w:bCs/>
          <w:lang w:val="pl-PL"/>
        </w:rPr>
        <w:t xml:space="preserve"> </w:t>
      </w:r>
      <w:r w:rsidR="00F25EA1">
        <w:rPr>
          <w:rFonts w:cs="Arial"/>
          <w:bCs/>
          <w:lang w:val="pl-PL"/>
        </w:rPr>
        <w:br/>
      </w:r>
      <w:r w:rsidRPr="00686F28">
        <w:rPr>
          <w:rFonts w:cs="Arial"/>
          <w:bCs/>
        </w:rPr>
        <w:t xml:space="preserve">w terminie do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4CDEADE0" w14:textId="132F8BB9" w:rsidR="00E46823" w:rsidRPr="00686F28" w:rsidRDefault="00E46823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="00AC286A" w:rsidRPr="00686F28">
        <w:rPr>
          <w:rFonts w:cs="Arial"/>
          <w:bCs/>
          <w:lang w:val="pl-PL"/>
        </w:rPr>
        <w:t xml:space="preserve">w zakresie prawidłowości zawarcia aneksów do umów </w:t>
      </w:r>
      <w:r w:rsidRPr="00686F28">
        <w:rPr>
          <w:rFonts w:cs="Arial"/>
          <w:bCs/>
          <w:lang w:val="pl-PL"/>
        </w:rPr>
        <w:t xml:space="preserve">podlegają aneksy </w:t>
      </w:r>
      <w:r w:rsidR="00132A73" w:rsidRPr="00686F28">
        <w:rPr>
          <w:rFonts w:cs="Arial"/>
          <w:bCs/>
          <w:lang w:val="pl-PL"/>
        </w:rPr>
        <w:t xml:space="preserve">dla </w:t>
      </w:r>
      <w:r w:rsidRPr="00686F28">
        <w:rPr>
          <w:rFonts w:cs="Arial"/>
          <w:bCs/>
          <w:lang w:val="pl-PL"/>
        </w:rPr>
        <w:t>tych postępowań, które podlegały kontroli</w:t>
      </w:r>
      <w:r w:rsidR="00434B9F" w:rsidRPr="00686F28">
        <w:rPr>
          <w:rFonts w:cs="Arial"/>
          <w:bCs/>
          <w:lang w:val="pl-PL"/>
        </w:rPr>
        <w:t xml:space="preserve"> </w:t>
      </w:r>
      <w:r w:rsidR="00375855" w:rsidRPr="00686F28">
        <w:rPr>
          <w:rFonts w:cs="Arial"/>
          <w:bCs/>
          <w:lang w:val="pl-PL"/>
        </w:rPr>
        <w:t>w pełnym zakresie.</w:t>
      </w:r>
      <w:r w:rsidRPr="00686F28">
        <w:rPr>
          <w:rFonts w:cs="Arial"/>
          <w:bCs/>
          <w:lang w:val="pl-PL"/>
        </w:rPr>
        <w:t xml:space="preserve"> </w:t>
      </w:r>
    </w:p>
    <w:p w14:paraId="15C1590C" w14:textId="55F37D47" w:rsidR="00F543F6" w:rsidRPr="00686F28" w:rsidRDefault="007F2BCB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dostarczenia 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aneksów do </w:t>
      </w:r>
      <w:r w:rsidR="00293B2A" w:rsidRPr="00686F28">
        <w:rPr>
          <w:rFonts w:cs="Arial"/>
          <w:bCs/>
          <w:lang w:val="pl-PL"/>
        </w:rPr>
        <w:t xml:space="preserve">skontrolowanych zamówień </w:t>
      </w:r>
      <w:r w:rsidR="003F5886">
        <w:rPr>
          <w:rFonts w:cs="Arial"/>
          <w:bCs/>
          <w:lang w:val="pl-PL"/>
        </w:rPr>
        <w:br/>
      </w:r>
      <w:r w:rsidR="00C75E6A" w:rsidRPr="00686F28">
        <w:rPr>
          <w:rFonts w:cs="Arial"/>
          <w:bCs/>
        </w:rPr>
        <w:t>w terminie późniejszym</w:t>
      </w:r>
      <w:r w:rsidR="00C75E6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niż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kompletna dokumentacja, </w:t>
      </w:r>
      <w:r w:rsidR="0034337A" w:rsidRPr="00686F28">
        <w:rPr>
          <w:rFonts w:cs="Arial"/>
          <w:bCs/>
          <w:lang w:val="pl-PL"/>
        </w:rPr>
        <w:t xml:space="preserve">IZ FEM </w:t>
      </w:r>
      <w:r w:rsidR="006B3DE0" w:rsidRPr="00686F28">
        <w:rPr>
          <w:rFonts w:cs="Arial"/>
          <w:bCs/>
          <w:lang w:val="pl-PL"/>
        </w:rPr>
        <w:t>doręcza</w:t>
      </w:r>
      <w:r w:rsidR="006B3DE0" w:rsidRPr="00686F28">
        <w:rPr>
          <w:rFonts w:cs="Arial"/>
          <w:bCs/>
        </w:rPr>
        <w:t xml:space="preserve"> </w:t>
      </w:r>
      <w:r w:rsidR="006B3DE0" w:rsidRPr="00E5704E">
        <w:rPr>
          <w:rFonts w:cs="Arial"/>
          <w:bCs/>
        </w:rPr>
        <w:t>Beneficjentowi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Realizatorowi Projektu</w:t>
      </w:r>
      <w:r w:rsidRPr="00E5704E">
        <w:rPr>
          <w:rFonts w:cs="Arial"/>
          <w:bCs/>
        </w:rPr>
        <w:t xml:space="preserve"> informację</w:t>
      </w:r>
      <w:r w:rsidRPr="00686F28">
        <w:rPr>
          <w:rFonts w:cs="Arial"/>
          <w:bCs/>
        </w:rPr>
        <w:t xml:space="preserve"> pokontrolną w zakresie weryfikowanego aneksu w terminie </w:t>
      </w:r>
      <w:r w:rsidR="00F543F6" w:rsidRPr="00686F28">
        <w:rPr>
          <w:rFonts w:cs="Arial"/>
          <w:bCs/>
        </w:rPr>
        <w:t xml:space="preserve">30 dni od dnia </w:t>
      </w:r>
      <w:r w:rsidR="00F543F6" w:rsidRPr="00686F28">
        <w:rPr>
          <w:rFonts w:cs="Arial"/>
          <w:bCs/>
          <w:lang w:val="pl-PL"/>
        </w:rPr>
        <w:t xml:space="preserve">przekazania aneksu </w:t>
      </w:r>
      <w:r w:rsidR="00F543F6" w:rsidRPr="00686F28">
        <w:rPr>
          <w:rFonts w:cs="Arial"/>
          <w:bCs/>
        </w:rPr>
        <w:t xml:space="preserve">lub od dostarczenia przez </w:t>
      </w:r>
      <w:r w:rsidR="00F543F6" w:rsidRPr="00E5704E">
        <w:rPr>
          <w:rFonts w:cs="Arial"/>
          <w:bCs/>
        </w:rPr>
        <w:t>Beneficjenta</w:t>
      </w:r>
      <w:r w:rsidR="00F25EA1" w:rsidRPr="00E5704E">
        <w:rPr>
          <w:rFonts w:cs="Arial"/>
          <w:bCs/>
          <w:lang w:val="pl-PL"/>
        </w:rPr>
        <w:t>/</w:t>
      </w:r>
      <w:r w:rsidR="00F25EA1" w:rsidRPr="003902FE">
        <w:rPr>
          <w:rFonts w:cs="Arial"/>
          <w:bCs/>
          <w:lang w:val="pl-PL"/>
        </w:rPr>
        <w:t xml:space="preserve">Realizatora </w:t>
      </w:r>
      <w:r w:rsidR="00F25EA1" w:rsidRPr="00E924A9">
        <w:rPr>
          <w:rFonts w:cs="Arial"/>
          <w:bCs/>
          <w:lang w:val="pl-PL"/>
        </w:rPr>
        <w:t>Projektu</w:t>
      </w:r>
      <w:r w:rsidR="00F543F6" w:rsidRPr="00686F28">
        <w:rPr>
          <w:rFonts w:cs="Arial"/>
          <w:bCs/>
        </w:rPr>
        <w:t xml:space="preserve"> </w:t>
      </w:r>
      <w:r w:rsidR="002260EA" w:rsidRPr="00686F28">
        <w:rPr>
          <w:rFonts w:cs="Arial"/>
          <w:bCs/>
          <w:lang w:val="pl-PL"/>
        </w:rPr>
        <w:t xml:space="preserve">kompletnych </w:t>
      </w:r>
      <w:r w:rsidR="00F543F6" w:rsidRPr="00686F28">
        <w:rPr>
          <w:rFonts w:cs="Arial"/>
          <w:bCs/>
        </w:rPr>
        <w:t>wyjaśnień/ uzupełnień/oświadczeń</w:t>
      </w:r>
      <w:r w:rsidR="006A2FA3">
        <w:rPr>
          <w:rFonts w:cs="Arial"/>
          <w:bCs/>
          <w:lang w:val="pl-PL"/>
        </w:rPr>
        <w:t>,</w:t>
      </w:r>
      <w:r w:rsidR="00F543F6" w:rsidRPr="00686F28">
        <w:rPr>
          <w:rFonts w:cs="Arial"/>
        </w:rPr>
        <w:t xml:space="preserve"> z</w:t>
      </w:r>
      <w:r w:rsidR="00F543F6" w:rsidRPr="00686F28">
        <w:rPr>
          <w:rFonts w:cs="Arial"/>
          <w:bCs/>
          <w:lang w:val="pl-PL"/>
        </w:rPr>
        <w:t> </w:t>
      </w:r>
      <w:r w:rsidR="00F543F6" w:rsidRPr="00686F28">
        <w:rPr>
          <w:rFonts w:cs="Arial"/>
        </w:rPr>
        <w:t xml:space="preserve">zastrzeżeniem </w:t>
      </w:r>
      <w:r w:rsidR="00F543F6" w:rsidRPr="00686F28">
        <w:rPr>
          <w:rFonts w:cs="Arial"/>
          <w:bCs/>
        </w:rPr>
        <w:t>ust</w:t>
      </w:r>
      <w:r w:rsidR="008F1E3A" w:rsidRPr="00686F28">
        <w:rPr>
          <w:rFonts w:cs="Arial"/>
          <w:bCs/>
          <w:lang w:val="pl-PL"/>
        </w:rPr>
        <w:t>.</w:t>
      </w:r>
      <w:r w:rsidR="00F543F6" w:rsidRPr="00686F28">
        <w:rPr>
          <w:rFonts w:cs="Arial"/>
          <w:bCs/>
        </w:rPr>
        <w:t xml:space="preserve"> </w:t>
      </w:r>
      <w:r w:rsidR="00F543F6" w:rsidRPr="00686F28">
        <w:rPr>
          <w:rFonts w:cs="Arial"/>
          <w:bCs/>
          <w:caps/>
        </w:rPr>
        <w:t>9</w:t>
      </w:r>
      <w:r w:rsidR="00157C0F" w:rsidRPr="00686F28">
        <w:rPr>
          <w:rFonts w:cs="Arial"/>
          <w:lang w:val="pl-PL"/>
        </w:rPr>
        <w:t xml:space="preserve"> </w:t>
      </w:r>
      <w:r w:rsidR="00157C0F" w:rsidRPr="00686F28">
        <w:rPr>
          <w:rFonts w:cs="Arial"/>
          <w:bCs/>
          <w:lang w:val="pl-PL"/>
        </w:rPr>
        <w:t>oraz ust. 1</w:t>
      </w:r>
      <w:r w:rsidR="0044372B">
        <w:rPr>
          <w:rFonts w:cs="Arial"/>
          <w:bCs/>
          <w:lang w:val="pl-PL"/>
        </w:rPr>
        <w:t>0</w:t>
      </w:r>
      <w:r w:rsidR="00157C0F" w:rsidRPr="00686F28">
        <w:rPr>
          <w:rFonts w:cs="Arial"/>
          <w:bCs/>
          <w:lang w:val="pl-PL"/>
        </w:rPr>
        <w:t xml:space="preserve">, kiedy </w:t>
      </w:r>
      <w:r w:rsidR="00157C0F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="00157C0F" w:rsidRPr="00E5704E">
        <w:rPr>
          <w:rFonts w:cs="Arial"/>
          <w:bCs/>
          <w:lang w:val="pl-PL"/>
        </w:rPr>
        <w:t xml:space="preserve"> w terminie 30 dni od dnia przekazania aneksu ot</w:t>
      </w:r>
      <w:r w:rsidR="00157C0F" w:rsidRPr="00686F28">
        <w:rPr>
          <w:rFonts w:cs="Arial"/>
          <w:bCs/>
          <w:lang w:val="pl-PL"/>
        </w:rPr>
        <w:t>rzymuje pismo.</w:t>
      </w:r>
    </w:p>
    <w:p w14:paraId="3581DFB3" w14:textId="56C94154" w:rsidR="006F6093" w:rsidRPr="00686F28" w:rsidRDefault="006F6093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termin na przekazanie informacji pokontrolnej może zostać wydłużony, o czym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16E44" w:rsidRPr="00686F28">
        <w:rPr>
          <w:rFonts w:cs="Arial"/>
          <w:bCs/>
        </w:rPr>
        <w:t xml:space="preserve"> zostanie poinformowany pismem.</w:t>
      </w:r>
    </w:p>
    <w:p w14:paraId="2299012F" w14:textId="3F9480AD" w:rsidR="0046714D" w:rsidRPr="00686F28" w:rsidRDefault="0046714D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poinformowan</w:t>
      </w:r>
      <w:r w:rsidRPr="00686F28">
        <w:rPr>
          <w:rFonts w:cs="Arial"/>
          <w:bCs/>
          <w:lang w:val="pl-PL"/>
        </w:rPr>
        <w:t xml:space="preserve">y pismem, iż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11293537" w:rsidR="00157C0F" w:rsidRPr="00686F28" w:rsidRDefault="0046714D" w:rsidP="00A51766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Jeżeli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3F5886">
        <w:rPr>
          <w:rFonts w:cs="Arial"/>
          <w:bCs/>
        </w:rPr>
        <w:br/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 niezwiększający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poinformowany pismem, iż aneks nie będzie podlegał kontroli </w:t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 xml:space="preserve">nieprawidłowości </w:t>
      </w:r>
      <w:r w:rsidR="00F25EA1">
        <w:rPr>
          <w:rFonts w:cs="Arial"/>
          <w:bCs/>
          <w:lang w:val="pl-PL"/>
        </w:rPr>
        <w:br/>
      </w:r>
      <w:r w:rsidR="002260EA" w:rsidRPr="00686F28">
        <w:rPr>
          <w:rFonts w:cs="Arial"/>
          <w:bCs/>
          <w:lang w:val="pl-PL"/>
        </w:rPr>
        <w:t>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403B0C8E" w14:textId="4533A4A4" w:rsidR="007F2BCB" w:rsidRPr="00686F28" w:rsidRDefault="007F2BCB" w:rsidP="00A51766">
      <w:pPr>
        <w:numPr>
          <w:ilvl w:val="0"/>
          <w:numId w:val="1"/>
        </w:num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W przypadku przekazania do kontroli aneksu do umowy zawartej w ramach </w:t>
      </w:r>
      <w:r w:rsidR="002260E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zamówienia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, które </w:t>
      </w:r>
      <w:r w:rsidRPr="006A2FA3">
        <w:rPr>
          <w:rFonts w:ascii="Arial" w:eastAsia="Times New Roman" w:hAnsi="Arial" w:cs="Arial"/>
          <w:bCs/>
          <w:sz w:val="24"/>
          <w:szCs w:val="24"/>
          <w:lang w:val="x-none" w:eastAsia="en-US"/>
        </w:rPr>
        <w:t>nie zostało jeszcze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skontrolowane przez </w:t>
      </w:r>
      <w:r w:rsidR="0034337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IZ FEM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, aneks zostanie skontrolowany jednocześnie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z zamówieniem</w:t>
      </w:r>
      <w:r w:rsidR="003902FE">
        <w:rPr>
          <w:rFonts w:ascii="Arial" w:eastAsia="Times New Roman" w:hAnsi="Arial" w:cs="Arial"/>
          <w:bCs/>
          <w:sz w:val="24"/>
          <w:szCs w:val="24"/>
          <w:lang w:eastAsia="en-US"/>
        </w:rPr>
        <w:t>,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 którego został zawarty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, jeśli postępowanie to zostanie wyłonione do kontroli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w wyniku zastosowania </w:t>
      </w:r>
      <w:r w:rsidR="00F543F6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metodyki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.</w:t>
      </w:r>
    </w:p>
    <w:p w14:paraId="345D878B" w14:textId="52B49FA0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ustaleniem stanu faktycznego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lastRenderedPageBreak/>
        <w:t>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pomniejszeniem/korektą finansową</w:t>
      </w:r>
      <w:r w:rsidR="00806448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.</w:t>
      </w:r>
    </w:p>
    <w:p w14:paraId="03259ED1" w14:textId="604E139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>Instrukcji 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 terminie do 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3E57F7A9" w14:textId="09BAC7CC" w:rsidR="0019036D" w:rsidRDefault="009927D7" w:rsidP="0019036D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b/>
          <w:sz w:val="24"/>
          <w:szCs w:val="24"/>
        </w:rPr>
        <w:t>K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19036D">
        <w:rPr>
          <w:rFonts w:ascii="Arial" w:hAnsi="Arial" w:cs="Arial"/>
          <w:b/>
          <w:sz w:val="24"/>
          <w:szCs w:val="24"/>
        </w:rPr>
        <w:t>przybrać formę</w:t>
      </w:r>
      <w:r w:rsidR="00116466" w:rsidRPr="0019036D">
        <w:rPr>
          <w:rFonts w:ascii="Arial" w:hAnsi="Arial" w:cs="Arial"/>
          <w:sz w:val="24"/>
          <w:szCs w:val="24"/>
        </w:rPr>
        <w:t xml:space="preserve">: </w:t>
      </w:r>
      <w:r w:rsidR="0019036D" w:rsidRPr="0019036D">
        <w:rPr>
          <w:rFonts w:ascii="Arial" w:hAnsi="Arial" w:cs="Arial"/>
          <w:sz w:val="24"/>
          <w:szCs w:val="24"/>
        </w:rPr>
        <w:t xml:space="preserve">kontroli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 xml:space="preserve">rojektu (w trakcie jego realizacji, na zakończenie jak i po okresie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9036D" w:rsidRPr="0019036D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19036D" w:rsidDel="00A01EF5">
        <w:rPr>
          <w:rFonts w:ascii="Arial" w:hAnsi="Arial" w:cs="Arial"/>
          <w:sz w:val="24"/>
          <w:szCs w:val="24"/>
        </w:rPr>
        <w:t xml:space="preserve"> </w:t>
      </w:r>
    </w:p>
    <w:p w14:paraId="41D20040" w14:textId="77777777" w:rsidR="0044372B" w:rsidRPr="00C92A06" w:rsidRDefault="0044372B" w:rsidP="0044372B">
      <w:pPr>
        <w:spacing w:before="60"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C92A06">
        <w:rPr>
          <w:rFonts w:ascii="Arial" w:hAnsi="Arial" w:cs="Arial"/>
          <w:color w:val="7F7F7F" w:themeColor="text1" w:themeTint="80"/>
          <w:sz w:val="24"/>
          <w:szCs w:val="24"/>
        </w:rPr>
        <w:t>[co do zasady kontrole w ramach FEM prowadzone są do zakończenia okresu trwałości projektów liczonego wg art. 65 Rozporządzenia ogólnego]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5F6987FD" w14:textId="2D8335A7" w:rsidR="00D1765E" w:rsidRPr="00686F28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 xml:space="preserve">[zakres kontroli ustalany jest przy uwzględnieniu stanu zaawansowania realizacji </w:t>
      </w:r>
      <w:r w:rsidR="00114E8D">
        <w:rPr>
          <w:rFonts w:ascii="Arial" w:hAnsi="Arial" w:cs="Arial"/>
          <w:color w:val="7F7F7F" w:themeColor="text1" w:themeTint="80"/>
          <w:sz w:val="24"/>
          <w:szCs w:val="24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>rojektu i jego rozliczenia].</w:t>
      </w:r>
    </w:p>
    <w:p w14:paraId="6E92E24E" w14:textId="77777777" w:rsidR="00D1765E" w:rsidRPr="006C2077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5036877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3B6F9D" w:rsidRPr="00686F28">
        <w:rPr>
          <w:rFonts w:ascii="Arial" w:hAnsi="Arial" w:cs="Arial"/>
          <w:sz w:val="24"/>
          <w:szCs w:val="24"/>
        </w:rPr>
        <w:t>;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4B6DC6F3" w14:textId="45AA4256" w:rsidR="003B6F9D" w:rsidRDefault="008352BB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[w przypadku projektów realizowanych w partnerstwie lub zakładających zlecanie usług merytorycznych, kontroli poddawany jest </w:t>
      </w:r>
      <w:r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Beneficjent</w:t>
      </w:r>
      <w:r w:rsidR="009D3255"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/</w:t>
      </w:r>
      <w:r w:rsidR="009D3255" w:rsidRPr="00E924A9">
        <w:rPr>
          <w:rFonts w:ascii="Arial" w:hAnsi="Arial" w:cs="Arial"/>
          <w:bCs/>
          <w:color w:val="7F7F7F" w:themeColor="text1" w:themeTint="80"/>
          <w:sz w:val="24"/>
          <w:szCs w:val="24"/>
          <w:lang w:eastAsia="en-US"/>
        </w:rPr>
        <w:t xml:space="preserve">Realizator Projektu 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/Lider. Dopuszcza się możliwość przeprowadzania czynności kontrolnych </w:t>
      </w:r>
      <w:r w:rsidR="009D3255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br/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u Partnera/Partnerów </w:t>
      </w:r>
      <w:r w:rsidR="00114E8D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rojektu lub wykonawców].</w:t>
      </w:r>
    </w:p>
    <w:p w14:paraId="3D807964" w14:textId="77777777" w:rsidR="006C2077" w:rsidRPr="006C2077" w:rsidRDefault="006C2077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</w:p>
    <w:p w14:paraId="674CA714" w14:textId="0FBB890C" w:rsidR="00A45EF5" w:rsidRPr="00686F28" w:rsidRDefault="00D9641D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>oraz po jego zakończeniu z uwzględnieniem okresu trwałości, okresu odzyskania 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</w:p>
    <w:p w14:paraId="612CEF23" w14:textId="282CC886" w:rsidR="005B3F76" w:rsidRPr="00686F28" w:rsidRDefault="0034337A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(patrz załącznik nr </w:t>
      </w:r>
      <w:r w:rsidR="00686F28">
        <w:rPr>
          <w:rFonts w:ascii="Arial" w:hAnsi="Arial" w:cs="Arial"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orozumienia).</w:t>
      </w:r>
    </w:p>
    <w:p w14:paraId="13DEFF90" w14:textId="2D1F74F3" w:rsidR="003A1B15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Wszelka </w:t>
      </w:r>
      <w:r w:rsidRPr="00686F28">
        <w:rPr>
          <w:rFonts w:ascii="Arial" w:hAnsi="Arial" w:cs="Arial"/>
          <w:b/>
          <w:sz w:val="24"/>
          <w:szCs w:val="24"/>
        </w:rPr>
        <w:t>korespondencja</w:t>
      </w:r>
      <w:r w:rsidRPr="00686F28">
        <w:rPr>
          <w:rFonts w:ascii="Arial" w:hAnsi="Arial" w:cs="Arial"/>
          <w:sz w:val="24"/>
          <w:szCs w:val="24"/>
        </w:rPr>
        <w:t xml:space="preserve"> związana z kontrolą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wysyłana jest </w:t>
      </w:r>
      <w:r w:rsidR="0019036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formie elektronicznej z podpisem </w:t>
      </w:r>
      <w:r w:rsidR="00D1765E" w:rsidRPr="00686F28">
        <w:rPr>
          <w:rFonts w:ascii="Arial" w:hAnsi="Arial" w:cs="Arial"/>
          <w:sz w:val="24"/>
          <w:szCs w:val="24"/>
        </w:rPr>
        <w:t>elektronicznym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poprzez system </w:t>
      </w:r>
      <w:r w:rsidR="009A00FD" w:rsidRPr="00686F28">
        <w:rPr>
          <w:rFonts w:ascii="Arial" w:hAnsi="Arial" w:cs="Arial"/>
          <w:b/>
          <w:sz w:val="24"/>
          <w:szCs w:val="24"/>
        </w:rPr>
        <w:t>CST2021</w:t>
      </w:r>
      <w:r w:rsidRPr="00686F28">
        <w:rPr>
          <w:rFonts w:ascii="Arial" w:hAnsi="Arial" w:cs="Arial"/>
          <w:sz w:val="24"/>
          <w:szCs w:val="24"/>
        </w:rPr>
        <w:t>.</w:t>
      </w:r>
    </w:p>
    <w:p w14:paraId="39F101EC" w14:textId="77777777" w:rsidR="00572EE1" w:rsidRPr="00686F28" w:rsidRDefault="00572EE1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096C70A" w14:textId="0676285F" w:rsidR="00572EE1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4F5D4C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43069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>o terminie</w:t>
      </w:r>
      <w:r w:rsidR="00572EE1" w:rsidRPr="00686F28">
        <w:rPr>
          <w:rFonts w:ascii="Arial" w:hAnsi="Arial" w:cs="Arial"/>
          <w:sz w:val="24"/>
          <w:szCs w:val="24"/>
        </w:rPr>
        <w:t>, zakresie</w:t>
      </w:r>
      <w:r w:rsidRPr="00686F28">
        <w:rPr>
          <w:rFonts w:ascii="Arial" w:hAnsi="Arial" w:cs="Arial"/>
          <w:sz w:val="24"/>
          <w:szCs w:val="24"/>
        </w:rPr>
        <w:t xml:space="preserve"> i rodzaju</w:t>
      </w:r>
      <w:r w:rsidR="00043E64" w:rsidRPr="00686F28">
        <w:rPr>
          <w:rFonts w:ascii="Arial" w:hAnsi="Arial" w:cs="Arial"/>
          <w:sz w:val="24"/>
          <w:szCs w:val="24"/>
        </w:rPr>
        <w:t xml:space="preserve"> kontroli </w:t>
      </w:r>
      <w:r w:rsidR="00572EE1" w:rsidRPr="00686F28">
        <w:rPr>
          <w:rFonts w:ascii="Arial" w:hAnsi="Arial" w:cs="Arial"/>
          <w:sz w:val="24"/>
          <w:szCs w:val="24"/>
        </w:rPr>
        <w:t>w trybie planowym,</w:t>
      </w:r>
      <w:r w:rsidR="00084926" w:rsidRPr="00686F28">
        <w:rPr>
          <w:rFonts w:ascii="Arial" w:hAnsi="Arial" w:cs="Arial"/>
          <w:sz w:val="24"/>
          <w:szCs w:val="24"/>
        </w:rPr>
        <w:t xml:space="preserve"> na </w:t>
      </w:r>
      <w:r w:rsidR="00084926" w:rsidRPr="00686F28">
        <w:rPr>
          <w:rFonts w:ascii="Arial" w:hAnsi="Arial" w:cs="Arial"/>
          <w:b/>
          <w:sz w:val="24"/>
          <w:szCs w:val="24"/>
        </w:rPr>
        <w:t>co</w:t>
      </w:r>
      <w:r w:rsidR="00043E64" w:rsidRPr="00686F28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495557">
        <w:rPr>
          <w:rFonts w:ascii="Arial" w:hAnsi="Arial" w:cs="Arial"/>
          <w:b/>
          <w:sz w:val="24"/>
          <w:szCs w:val="24"/>
        </w:rPr>
        <w:t xml:space="preserve"> </w:t>
      </w:r>
      <w:r w:rsidR="00495557" w:rsidRPr="00686F28">
        <w:rPr>
          <w:rFonts w:ascii="Arial" w:hAnsi="Arial" w:cs="Arial"/>
          <w:b/>
          <w:sz w:val="24"/>
          <w:szCs w:val="24"/>
        </w:rPr>
        <w:t>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043E64" w:rsidRPr="00686F28">
        <w:rPr>
          <w:rFonts w:ascii="Arial" w:hAnsi="Arial" w:cs="Arial"/>
          <w:b/>
          <w:sz w:val="24"/>
          <w:szCs w:val="24"/>
        </w:rPr>
        <w:t xml:space="preserve"> </w:t>
      </w:r>
      <w:r w:rsidR="000509A4" w:rsidRPr="000509A4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686F28">
        <w:rPr>
          <w:rFonts w:ascii="Arial" w:hAnsi="Arial" w:cs="Arial"/>
          <w:sz w:val="24"/>
          <w:szCs w:val="24"/>
        </w:rPr>
        <w:t xml:space="preserve">przed terminem rozpoczęcia kontroli. </w:t>
      </w:r>
    </w:p>
    <w:p w14:paraId="18DDB043" w14:textId="0AB15C10" w:rsidR="00572EE1" w:rsidRPr="007946AD" w:rsidRDefault="00572EE1" w:rsidP="00BE016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Pr="00686F28">
        <w:rPr>
          <w:rFonts w:ascii="Arial" w:hAnsi="Arial" w:cs="Arial"/>
          <w:b/>
          <w:sz w:val="24"/>
          <w:szCs w:val="24"/>
        </w:rPr>
        <w:t>bez wcześniejszego zawiadomienia</w:t>
      </w:r>
      <w:r w:rsidRPr="00686F28">
        <w:rPr>
          <w:rFonts w:ascii="Arial" w:hAnsi="Arial" w:cs="Arial"/>
          <w:sz w:val="24"/>
          <w:szCs w:val="24"/>
        </w:rPr>
        <w:t>.</w:t>
      </w:r>
    </w:p>
    <w:p w14:paraId="71D25D66" w14:textId="1FB26F30" w:rsidR="00572EE1" w:rsidRPr="007946AD" w:rsidRDefault="00572EE1" w:rsidP="007946AD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O terminie, zakresie i rodzaju kontroli w </w:t>
      </w:r>
      <w:r w:rsidRPr="00686F28">
        <w:rPr>
          <w:rFonts w:ascii="Arial" w:hAnsi="Arial" w:cs="Arial"/>
          <w:b/>
          <w:sz w:val="24"/>
          <w:szCs w:val="24"/>
        </w:rPr>
        <w:t>trybie doraźnym</w:t>
      </w:r>
      <w:r w:rsidRPr="00686F28">
        <w:rPr>
          <w:rFonts w:ascii="Arial" w:hAnsi="Arial" w:cs="Arial"/>
          <w:sz w:val="24"/>
          <w:szCs w:val="24"/>
        </w:rPr>
        <w:t xml:space="preserve">, IP zawiadamia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Realizatora Projektu </w:t>
      </w:r>
      <w:r w:rsidRPr="00686F28">
        <w:rPr>
          <w:rFonts w:ascii="Arial" w:hAnsi="Arial" w:cs="Arial"/>
          <w:sz w:val="24"/>
          <w:szCs w:val="24"/>
        </w:rPr>
        <w:t xml:space="preserve">na </w:t>
      </w:r>
      <w:r w:rsidRPr="00686F28">
        <w:rPr>
          <w:rFonts w:ascii="Arial" w:hAnsi="Arial" w:cs="Arial"/>
          <w:b/>
          <w:sz w:val="24"/>
          <w:szCs w:val="24"/>
        </w:rPr>
        <w:t>co najmniej 3 dni</w:t>
      </w:r>
      <w:r w:rsidRPr="00686F28">
        <w:rPr>
          <w:rFonts w:ascii="Arial" w:hAnsi="Arial" w:cs="Arial"/>
          <w:sz w:val="24"/>
          <w:szCs w:val="24"/>
        </w:rPr>
        <w:t xml:space="preserve"> przed rozpoczęciem kontroli. Dopuszcza się sytuację, w której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 Projektu </w:t>
      </w:r>
      <w:r w:rsidRPr="00686F28">
        <w:rPr>
          <w:rFonts w:ascii="Arial" w:hAnsi="Arial" w:cs="Arial"/>
          <w:sz w:val="24"/>
          <w:szCs w:val="24"/>
        </w:rPr>
        <w:t>nie zostanie zawiadomiony o kontroli w trybie doraźnym.</w:t>
      </w:r>
    </w:p>
    <w:p w14:paraId="2E36B235" w14:textId="2417057D" w:rsidR="00976FF1" w:rsidRPr="00686F28" w:rsidRDefault="000E587D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686F28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wyznaczonego w </w:t>
      </w:r>
      <w:r w:rsidR="00976FF1" w:rsidRPr="00686F28">
        <w:rPr>
          <w:rFonts w:ascii="Arial" w:hAnsi="Arial" w:cs="Arial"/>
          <w:sz w:val="24"/>
          <w:szCs w:val="24"/>
        </w:rPr>
        <w:t>powiadomieniu</w:t>
      </w:r>
      <w:r w:rsidRPr="00686F28">
        <w:rPr>
          <w:rFonts w:ascii="Arial" w:hAnsi="Arial" w:cs="Arial"/>
          <w:sz w:val="24"/>
          <w:szCs w:val="24"/>
        </w:rPr>
        <w:t xml:space="preserve"> o kontroli, wskazując uzasadnienie. </w:t>
      </w:r>
    </w:p>
    <w:p w14:paraId="0C25C62D" w14:textId="744B9818" w:rsidR="00043E64" w:rsidRPr="00686F28" w:rsidRDefault="000E587D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Wniosek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o </w:t>
      </w:r>
      <w:r w:rsidR="00976FF1" w:rsidRPr="00686F28">
        <w:rPr>
          <w:rFonts w:ascii="Arial" w:hAnsi="Arial" w:cs="Arial"/>
          <w:sz w:val="24"/>
          <w:szCs w:val="24"/>
        </w:rPr>
        <w:t xml:space="preserve">kolejną </w:t>
      </w:r>
      <w:r w:rsidRPr="00686F28">
        <w:rPr>
          <w:rFonts w:ascii="Arial" w:hAnsi="Arial" w:cs="Arial"/>
          <w:sz w:val="24"/>
          <w:szCs w:val="24"/>
        </w:rPr>
        <w:t xml:space="preserve">zmianę terminu kontroli </w:t>
      </w:r>
      <w:r w:rsidRPr="00686F28">
        <w:rPr>
          <w:rFonts w:ascii="Arial" w:hAnsi="Arial" w:cs="Arial"/>
          <w:b/>
          <w:sz w:val="24"/>
          <w:szCs w:val="24"/>
        </w:rPr>
        <w:t>traktowany będzie jako odmowa</w:t>
      </w:r>
      <w:r w:rsidRPr="00686F28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26139D27" w:rsidR="00036AC2" w:rsidRPr="00686F28" w:rsidRDefault="00036AC2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lub w siedzibie podmiotu kontrolowanego jest formą weryfikacji wydatków mającą 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szczególności,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272CE72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 xml:space="preserve">/Uchwałą/Porozumieniem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1B68D1EE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6E6925C9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IZ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5C3B0CF1" w14:textId="5BA39FBA" w:rsidR="00635F75" w:rsidRPr="00686F28" w:rsidRDefault="00635F7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Podczas kontroli sprawdzeniu podlega </w:t>
      </w:r>
      <w:r w:rsidRPr="00E5704E">
        <w:rPr>
          <w:rFonts w:ascii="Arial" w:hAnsi="Arial" w:cs="Arial"/>
          <w:sz w:val="24"/>
          <w:szCs w:val="24"/>
        </w:rPr>
        <w:t>czy 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realizuje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 z należytą starannością, w szczególności ponosząc wydatki celowo, zgodnie z obowiązującymi przepisami prawa, zaleceniami i procedurami przewidzianymi w ramach Programu oraz w sposób, który zapewni prawidłową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i terminową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oraz osiągnięcie celów i wskaźników zakładanych we wniosku o dofinansowanie</w:t>
      </w:r>
      <w:r w:rsidRPr="00686F2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lastRenderedPageBreak/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42836A2A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rozumieniu art. 136 ust. 1 lit. d (i) rozporządzenia Parlamentu Europejskiego i Rady (UE, Euratom) 2018/1046 z dnia 18 lipca 2018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sprawie zasad finansowych mających zastosowanie do budżetu ogólnego Unii, zmieniającego rozporządzenia (UE) nr 1296/2013, (UE) nr 1301/2013, (UE) nr 1303/2013, (UE) nr 1304/2013, (UE) nr 1309/2013, (UE)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1316/2013, (UE) nr 223/2014 i (UE) nr 283/2014 oraz decyzję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541/2014/UE, a także uchylającego rozporządzenie (UE, Euratom)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nr 966/2012 (Dz. Urz. UE L 193 z 30.07.2018, str. 1);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lastRenderedPageBreak/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363EA36A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IP 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8B5261">
      <w:pPr>
        <w:pStyle w:val="Akapitzlist"/>
        <w:spacing w:before="120" w:after="120" w:line="276" w:lineRule="auto"/>
        <w:ind w:left="425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0058C3C9" w14:textId="4A74503A" w:rsidR="00733484" w:rsidRPr="00686F28" w:rsidRDefault="00D6217B" w:rsidP="00A51766">
      <w:pPr>
        <w:spacing w:before="60" w:after="60" w:line="276" w:lineRule="auto"/>
        <w:rPr>
          <w:rFonts w:ascii="Arial" w:hAnsi="Arial" w:cs="Arial"/>
          <w:b/>
          <w:bCs/>
          <w:sz w:val="24"/>
          <w:szCs w:val="24"/>
        </w:rPr>
      </w:pPr>
      <w:r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Zasady </w:t>
      </w:r>
      <w:r w:rsidR="00FA1D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>ogólne dla</w:t>
      </w:r>
      <w:r w:rsidR="006E4B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wyżej opisanych kontroli w</w:t>
      </w:r>
      <w:r w:rsidR="00733484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§ 2 </w:t>
      </w:r>
    </w:p>
    <w:p w14:paraId="2000B91F" w14:textId="7A83CFF8" w:rsidR="00C75E6A" w:rsidRPr="00686F28" w:rsidRDefault="0034337A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IZ FEM </w:t>
      </w:r>
      <w:r w:rsidR="00C75E6A" w:rsidRPr="00686F28">
        <w:rPr>
          <w:rFonts w:cs="Arial"/>
          <w:bCs/>
          <w:lang w:val="pl-PL"/>
        </w:rPr>
        <w:t xml:space="preserve">wszczyna kontrolę w </w:t>
      </w:r>
      <w:r w:rsidR="00C75E6A" w:rsidRPr="00686F28">
        <w:rPr>
          <w:rFonts w:cs="Arial"/>
          <w:b/>
          <w:bCs/>
          <w:lang w:val="pl-PL"/>
        </w:rPr>
        <w:t>z</w:t>
      </w:r>
      <w:r w:rsidR="00132A73" w:rsidRPr="00686F28">
        <w:rPr>
          <w:rFonts w:cs="Arial"/>
          <w:b/>
          <w:bCs/>
          <w:lang w:val="pl-PL"/>
        </w:rPr>
        <w:t>akresie zamówień</w:t>
      </w:r>
      <w:r w:rsidR="00132A73" w:rsidRPr="00686F28">
        <w:rPr>
          <w:rFonts w:cs="Arial"/>
          <w:bCs/>
          <w:lang w:val="pl-PL"/>
        </w:rPr>
        <w:t xml:space="preserve"> w terminie do </w:t>
      </w:r>
      <w:r w:rsidR="0046714D" w:rsidRPr="00686F28">
        <w:rPr>
          <w:rFonts w:cs="Arial"/>
          <w:bCs/>
          <w:lang w:val="pl-PL"/>
        </w:rPr>
        <w:t xml:space="preserve">5 </w:t>
      </w:r>
      <w:r w:rsidR="00C75E6A" w:rsidRPr="00686F28">
        <w:rPr>
          <w:rFonts w:cs="Arial"/>
          <w:bCs/>
          <w:lang w:val="pl-PL"/>
        </w:rPr>
        <w:t xml:space="preserve">tygodni od dnia </w:t>
      </w:r>
      <w:r w:rsidR="0046714D" w:rsidRPr="00686F28">
        <w:rPr>
          <w:rFonts w:cs="Arial"/>
          <w:bCs/>
          <w:lang w:val="pl-PL"/>
        </w:rPr>
        <w:t xml:space="preserve">wyłonienia zamówień do kontroli zgodnie z przyjętą </w:t>
      </w:r>
      <w:r w:rsidR="0046714D" w:rsidRPr="00686F28">
        <w:rPr>
          <w:rFonts w:cs="Arial"/>
          <w:bCs/>
        </w:rPr>
        <w:t>metod</w:t>
      </w:r>
      <w:r w:rsidR="0046714D" w:rsidRPr="00686F28">
        <w:rPr>
          <w:rFonts w:cs="Arial"/>
          <w:bCs/>
          <w:lang w:val="pl-PL"/>
        </w:rPr>
        <w:t>yką</w:t>
      </w:r>
      <w:r w:rsidR="002260EA" w:rsidRPr="00686F28">
        <w:rPr>
          <w:rFonts w:cs="Arial"/>
          <w:bCs/>
        </w:rPr>
        <w:t xml:space="preserve"> doboru zamówień</w:t>
      </w:r>
      <w:r w:rsidR="0046714D" w:rsidRPr="00686F28">
        <w:rPr>
          <w:rFonts w:cs="Arial"/>
          <w:bCs/>
        </w:rPr>
        <w:t xml:space="preserve"> do kontroli</w:t>
      </w:r>
      <w:r w:rsidR="0046714D" w:rsidRPr="00686F28"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IZ FEM </w:t>
      </w:r>
      <w:r w:rsidR="0046714D" w:rsidRPr="00686F28">
        <w:rPr>
          <w:rFonts w:cs="Arial"/>
          <w:bCs/>
        </w:rPr>
        <w:t xml:space="preserve">zastrzega możliwości wcześniejszego wszczęcia kontroli w odniesieniu do </w:t>
      </w:r>
      <w:r w:rsidR="002260EA" w:rsidRPr="00686F28">
        <w:rPr>
          <w:rFonts w:cs="Arial"/>
          <w:bCs/>
          <w:lang w:val="pl-PL"/>
        </w:rPr>
        <w:t>zamówień</w:t>
      </w:r>
      <w:r w:rsidR="0046714D" w:rsidRPr="00686F28">
        <w:rPr>
          <w:rFonts w:cs="Arial"/>
          <w:bCs/>
        </w:rPr>
        <w:t xml:space="preserve">, które podlegają obligatoryjnej kontroli. </w:t>
      </w:r>
    </w:p>
    <w:p w14:paraId="22D264CC" w14:textId="53484FE9" w:rsidR="00064971" w:rsidRPr="00686F28" w:rsidRDefault="00064971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686F28">
        <w:rPr>
          <w:rFonts w:cs="Arial"/>
        </w:rPr>
        <w:t xml:space="preserve"> </w:t>
      </w:r>
      <w:r w:rsidRPr="0072225A">
        <w:rPr>
          <w:rFonts w:cs="Arial"/>
        </w:rPr>
        <w:t>(IP).</w:t>
      </w:r>
    </w:p>
    <w:p w14:paraId="71D22F9D" w14:textId="43D8EB9C" w:rsidR="00342FB0" w:rsidRPr="00686F28" w:rsidRDefault="00342FB0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9B5C4C" w:rsidRPr="00686F28">
        <w:rPr>
          <w:rFonts w:cs="Arial"/>
          <w:bCs/>
          <w:lang w:val="pl-PL"/>
        </w:rPr>
        <w:t xml:space="preserve"> z wyłączeniem kontroli aneksów oraz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 zastrzeżeniem 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44372B"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>-1</w:t>
      </w:r>
      <w:r w:rsidR="0044372B">
        <w:rPr>
          <w:rFonts w:cs="Arial"/>
          <w:bCs/>
          <w:lang w:val="pl-PL"/>
        </w:rPr>
        <w:t>0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14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334340C" w14:textId="31B5D7ED" w:rsidR="0044372B" w:rsidRPr="00686F28" w:rsidRDefault="0044372B" w:rsidP="0044372B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I</w:t>
      </w:r>
      <w:r w:rsidRPr="00686F28">
        <w:rPr>
          <w:rFonts w:cs="Arial"/>
          <w:bCs/>
          <w:lang w:val="pl-PL"/>
        </w:rPr>
        <w:t>nformacj</w:t>
      </w:r>
      <w:r>
        <w:rPr>
          <w:rFonts w:cs="Arial"/>
          <w:bCs/>
          <w:lang w:val="pl-PL"/>
        </w:rPr>
        <w:t>ę</w:t>
      </w:r>
      <w:r w:rsidRPr="00686F28">
        <w:rPr>
          <w:rFonts w:cs="Arial"/>
          <w:bCs/>
          <w:lang w:val="pl-PL"/>
        </w:rPr>
        <w:t xml:space="preserve"> pokontroln</w:t>
      </w:r>
      <w:r>
        <w:rPr>
          <w:rFonts w:cs="Arial"/>
          <w:bCs/>
          <w:lang w:val="pl-PL"/>
        </w:rPr>
        <w:t>ą</w:t>
      </w:r>
      <w:r w:rsidRPr="00686F28">
        <w:rPr>
          <w:rFonts w:cs="Arial"/>
          <w:bCs/>
          <w:lang w:val="pl-PL"/>
        </w:rPr>
        <w:t xml:space="preserve"> z kontroli </w:t>
      </w:r>
      <w:r>
        <w:rPr>
          <w:rFonts w:cs="Arial"/>
          <w:bCs/>
          <w:lang w:val="pl-PL"/>
        </w:rPr>
        <w:t xml:space="preserve">aneksów </w:t>
      </w:r>
      <w:r w:rsidRPr="00686F28">
        <w:rPr>
          <w:rFonts w:cs="Arial"/>
          <w:bCs/>
          <w:lang w:val="pl-PL"/>
        </w:rPr>
        <w:t xml:space="preserve">IZ FEM doręcza </w:t>
      </w:r>
      <w:r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/Realizatorowi Projektu</w:t>
      </w:r>
      <w:r w:rsidR="009D3255" w:rsidRPr="00E5704E">
        <w:rPr>
          <w:rFonts w:cs="Arial"/>
          <w:bCs/>
          <w:lang w:val="pl-PL"/>
        </w:rPr>
        <w:t xml:space="preserve"> </w:t>
      </w:r>
      <w:r w:rsidRPr="009D3255">
        <w:rPr>
          <w:rFonts w:cs="Arial"/>
          <w:bCs/>
          <w:lang w:val="pl-PL"/>
        </w:rPr>
        <w:t xml:space="preserve">w terminie do 30 dni od </w:t>
      </w:r>
      <w:r w:rsidRPr="009D3255">
        <w:rPr>
          <w:rFonts w:cs="Arial"/>
          <w:bCs/>
        </w:rPr>
        <w:t xml:space="preserve">dnia </w:t>
      </w:r>
      <w:r w:rsidRPr="009D3255">
        <w:rPr>
          <w:rFonts w:cs="Arial"/>
          <w:bCs/>
          <w:lang w:val="pl-PL"/>
        </w:rPr>
        <w:t xml:space="preserve">przekazania aneksu </w:t>
      </w:r>
      <w:r w:rsidRPr="009D3255">
        <w:rPr>
          <w:rFonts w:cs="Arial"/>
          <w:bCs/>
        </w:rPr>
        <w:t>lub od dostarczenia przez Beneficjenta</w:t>
      </w:r>
      <w:r w:rsidR="009D3255" w:rsidRPr="00E924A9">
        <w:rPr>
          <w:rFonts w:cs="Arial"/>
          <w:bCs/>
          <w:lang w:val="pl-PL"/>
        </w:rPr>
        <w:t>/Realizator Projektu</w:t>
      </w:r>
      <w:r w:rsidRPr="00E5704E">
        <w:rPr>
          <w:rFonts w:cs="Arial"/>
          <w:bCs/>
        </w:rPr>
        <w:t xml:space="preserve"> </w:t>
      </w:r>
      <w:r w:rsidRPr="00E5704E">
        <w:rPr>
          <w:rFonts w:cs="Arial"/>
          <w:bCs/>
          <w:lang w:val="pl-PL"/>
        </w:rPr>
        <w:t>kompletnych</w:t>
      </w:r>
      <w:r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lastRenderedPageBreak/>
        <w:t>wyjaśnień/uzupełnień/oświadczeń</w:t>
      </w:r>
      <w:r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Termin 30 dni dotyczy również </w:t>
      </w:r>
      <w:r>
        <w:rPr>
          <w:rFonts w:cs="Arial"/>
          <w:bCs/>
          <w:lang w:val="pl-PL"/>
        </w:rPr>
        <w:t xml:space="preserve">pism wskazanych w </w:t>
      </w:r>
      <w:r w:rsidRPr="00686F28">
        <w:rPr>
          <w:rFonts w:cs="Arial"/>
          <w:bCs/>
          <w:lang w:val="pl-PL"/>
        </w:rPr>
        <w:t xml:space="preserve">§ 3 ust </w:t>
      </w:r>
      <w:r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>-1</w:t>
      </w:r>
      <w:r>
        <w:rPr>
          <w:rFonts w:cs="Arial"/>
          <w:bCs/>
          <w:lang w:val="pl-PL"/>
        </w:rPr>
        <w:t>0.</w:t>
      </w:r>
    </w:p>
    <w:p w14:paraId="20E0C97B" w14:textId="5AA91751" w:rsidR="00365469" w:rsidRPr="00686F28" w:rsidRDefault="00CF3229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41999E88" w:rsidR="00365469" w:rsidRPr="00686F28" w:rsidRDefault="00365469" w:rsidP="00B476B4">
      <w:pPr>
        <w:pStyle w:val="Akapitzlist"/>
        <w:numPr>
          <w:ilvl w:val="0"/>
          <w:numId w:val="3"/>
        </w:numPr>
        <w:spacing w:after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 (IP). </w:t>
      </w:r>
    </w:p>
    <w:p w14:paraId="67EB38D4" w14:textId="0E3D4B34" w:rsidR="00365469" w:rsidRPr="00686F28" w:rsidRDefault="00F83FA7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4C95BEC3" w:rsidR="0089706A" w:rsidRPr="00686F28" w:rsidRDefault="0089706A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</w:t>
      </w:r>
      <w:r w:rsidR="00E5704E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 xml:space="preserve">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7CD08617" w14:textId="7997E147" w:rsidR="00FE35CC" w:rsidRPr="00686F28" w:rsidRDefault="00670862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</w:rPr>
      </w:pPr>
      <w:r w:rsidRPr="00E5704E">
        <w:rPr>
          <w:rFonts w:cs="Arial"/>
          <w:b/>
        </w:rPr>
        <w:t>Beneficjent</w:t>
      </w:r>
      <w:r w:rsidR="00E5704E" w:rsidRPr="00E924A9">
        <w:rPr>
          <w:rFonts w:cs="Arial"/>
          <w:b/>
          <w:lang w:val="pl-PL"/>
        </w:rPr>
        <w:t>/</w:t>
      </w:r>
      <w:r w:rsidR="00E5704E" w:rsidRPr="00E924A9">
        <w:rPr>
          <w:rFonts w:cs="Arial"/>
          <w:b/>
          <w:bCs/>
          <w:lang w:val="pl-PL"/>
        </w:rPr>
        <w:t>Realizator Projektu</w:t>
      </w:r>
      <w:r w:rsidRPr="00E5704E">
        <w:rPr>
          <w:rFonts w:cs="Arial"/>
          <w:b/>
        </w:rPr>
        <w:t xml:space="preserve"> ma</w:t>
      </w:r>
      <w:r w:rsidRPr="00686F28">
        <w:rPr>
          <w:rFonts w:cs="Arial"/>
          <w:b/>
        </w:rPr>
        <w:t xml:space="preserve"> prawo</w:t>
      </w:r>
      <w:r w:rsidR="00FE35CC" w:rsidRPr="00686F28">
        <w:rPr>
          <w:rFonts w:cs="Arial"/>
          <w:b/>
        </w:rPr>
        <w:t>:</w:t>
      </w:r>
    </w:p>
    <w:p w14:paraId="71490C3D" w14:textId="12392798" w:rsidR="00266898" w:rsidRPr="00686F28" w:rsidRDefault="00FE35CC" w:rsidP="00B476B4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- </w:t>
      </w:r>
      <w:r w:rsidR="00266898" w:rsidRPr="00686F28">
        <w:rPr>
          <w:rFonts w:ascii="Arial" w:hAnsi="Arial" w:cs="Arial"/>
          <w:sz w:val="24"/>
          <w:szCs w:val="24"/>
        </w:rPr>
        <w:t>do zgłoszenia, na piśmie</w:t>
      </w:r>
      <w:r w:rsidR="00DF5888" w:rsidRPr="00686F28">
        <w:rPr>
          <w:rFonts w:ascii="Arial" w:hAnsi="Arial" w:cs="Arial"/>
          <w:sz w:val="24"/>
          <w:szCs w:val="24"/>
        </w:rPr>
        <w:t>,</w:t>
      </w:r>
      <w:r w:rsidR="00266898" w:rsidRPr="00686F28">
        <w:rPr>
          <w:rFonts w:ascii="Arial" w:hAnsi="Arial" w:cs="Arial"/>
          <w:sz w:val="24"/>
          <w:szCs w:val="24"/>
        </w:rPr>
        <w:t xml:space="preserve"> utrwalonym w postaci elektronicznej </w:t>
      </w:r>
      <w:r w:rsidR="00DF5888" w:rsidRPr="00686F28">
        <w:rPr>
          <w:rFonts w:ascii="Arial" w:hAnsi="Arial" w:cs="Arial"/>
          <w:sz w:val="24"/>
          <w:szCs w:val="24"/>
        </w:rPr>
        <w:t>lub w postaci papierowej,</w:t>
      </w:r>
      <w:r w:rsidR="00B476B4">
        <w:rPr>
          <w:rFonts w:ascii="Arial" w:hAnsi="Arial" w:cs="Arial"/>
          <w:sz w:val="24"/>
          <w:szCs w:val="24"/>
        </w:rPr>
        <w:t xml:space="preserve"> </w:t>
      </w:r>
      <w:r w:rsidR="00266898" w:rsidRPr="00686F28">
        <w:rPr>
          <w:rFonts w:ascii="Arial" w:hAnsi="Arial" w:cs="Arial"/>
          <w:sz w:val="24"/>
          <w:szCs w:val="24"/>
        </w:rPr>
        <w:t xml:space="preserve">w terminie </w:t>
      </w:r>
      <w:r w:rsidR="00266898" w:rsidRPr="00686F28">
        <w:rPr>
          <w:rFonts w:ascii="Arial" w:hAnsi="Arial" w:cs="Arial"/>
          <w:b/>
          <w:sz w:val="24"/>
          <w:szCs w:val="24"/>
        </w:rPr>
        <w:t>14 dni</w:t>
      </w:r>
      <w:r w:rsidR="00266898" w:rsidRPr="00686F28">
        <w:rPr>
          <w:rFonts w:ascii="Arial" w:hAnsi="Arial" w:cs="Arial"/>
          <w:sz w:val="24"/>
          <w:szCs w:val="24"/>
        </w:rPr>
        <w:t xml:space="preserve"> od dnia doręczenia mu informacji pokontrolnej, podpisanych, umotywowanych </w:t>
      </w:r>
      <w:r w:rsidR="00266898" w:rsidRPr="00686F28">
        <w:rPr>
          <w:rFonts w:ascii="Arial" w:hAnsi="Arial" w:cs="Arial"/>
          <w:b/>
          <w:sz w:val="24"/>
          <w:szCs w:val="24"/>
        </w:rPr>
        <w:t>zastrzeżeń</w:t>
      </w:r>
      <w:r w:rsidR="00266898" w:rsidRPr="00686F28">
        <w:rPr>
          <w:rFonts w:ascii="Arial" w:hAnsi="Arial" w:cs="Arial"/>
          <w:sz w:val="24"/>
          <w:szCs w:val="24"/>
        </w:rPr>
        <w:t xml:space="preserve"> do informacji pokontrolnej;</w:t>
      </w:r>
    </w:p>
    <w:p w14:paraId="6566C827" w14:textId="6F932E61" w:rsidR="00FA1BA2" w:rsidRPr="00686F28" w:rsidRDefault="00266898" w:rsidP="00B476B4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- </w:t>
      </w:r>
      <w:r w:rsidR="00FE35CC" w:rsidRPr="00686F28">
        <w:rPr>
          <w:rFonts w:ascii="Arial" w:hAnsi="Arial" w:cs="Arial"/>
          <w:sz w:val="24"/>
          <w:szCs w:val="24"/>
        </w:rPr>
        <w:t>j</w:t>
      </w:r>
      <w:r w:rsidR="00FA1BA2" w:rsidRPr="00686F28">
        <w:rPr>
          <w:rFonts w:ascii="Arial" w:hAnsi="Arial" w:cs="Arial"/>
          <w:sz w:val="24"/>
          <w:szCs w:val="24"/>
        </w:rPr>
        <w:t xml:space="preserve">eżeli do informacji pokontrolnej </w:t>
      </w:r>
      <w:r w:rsidR="00FE35CC" w:rsidRPr="00686F28">
        <w:rPr>
          <w:rFonts w:ascii="Arial" w:hAnsi="Arial" w:cs="Arial"/>
          <w:sz w:val="24"/>
          <w:szCs w:val="24"/>
        </w:rPr>
        <w:t xml:space="preserve">w terminie 14 dni </w:t>
      </w:r>
      <w:r w:rsidR="00FA1BA2" w:rsidRPr="00686F28">
        <w:rPr>
          <w:rFonts w:ascii="Arial" w:hAnsi="Arial" w:cs="Arial"/>
          <w:b/>
          <w:sz w:val="24"/>
          <w:szCs w:val="24"/>
        </w:rPr>
        <w:t>nie zgłoszono zastrzeżeń</w:t>
      </w:r>
      <w:r w:rsidR="00FA1BA2" w:rsidRPr="00686F28">
        <w:rPr>
          <w:rFonts w:ascii="Arial" w:hAnsi="Arial" w:cs="Arial"/>
          <w:sz w:val="24"/>
          <w:szCs w:val="24"/>
        </w:rPr>
        <w:t xml:space="preserve">, ostatecznej informacji </w:t>
      </w:r>
      <w:r w:rsidRPr="00686F28">
        <w:rPr>
          <w:rFonts w:ascii="Arial" w:hAnsi="Arial" w:cs="Arial"/>
          <w:sz w:val="24"/>
          <w:szCs w:val="24"/>
        </w:rPr>
        <w:t xml:space="preserve">pokontrolnej nie sporządza się. </w:t>
      </w:r>
      <w:r w:rsidRPr="00686F28">
        <w:rPr>
          <w:rFonts w:ascii="Arial" w:hAnsi="Arial" w:cs="Arial"/>
          <w:b/>
          <w:sz w:val="24"/>
          <w:szCs w:val="24"/>
        </w:rPr>
        <w:t>W</w:t>
      </w:r>
      <w:r w:rsidR="00FE35CC" w:rsidRPr="00686F28">
        <w:rPr>
          <w:rFonts w:ascii="Arial" w:hAnsi="Arial" w:cs="Arial"/>
          <w:b/>
          <w:sz w:val="24"/>
          <w:szCs w:val="24"/>
        </w:rPr>
        <w:t xml:space="preserve"> takich przypadkach IP uznaje się za ostateczną</w:t>
      </w:r>
      <w:r w:rsidRPr="00686F28">
        <w:rPr>
          <w:rFonts w:ascii="Arial" w:hAnsi="Arial" w:cs="Arial"/>
          <w:b/>
          <w:sz w:val="24"/>
          <w:szCs w:val="24"/>
        </w:rPr>
        <w:t>;</w:t>
      </w:r>
    </w:p>
    <w:p w14:paraId="061E8944" w14:textId="06476A5B" w:rsidR="00FE35CC" w:rsidRPr="00686F28" w:rsidRDefault="00F34C99" w:rsidP="00B476B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</w:p>
    <w:p w14:paraId="0DBD5FD5" w14:textId="2E34B902" w:rsidR="00325B3D" w:rsidRPr="007946AD" w:rsidRDefault="00FE35CC" w:rsidP="00B476B4">
      <w:pPr>
        <w:pStyle w:val="Akapitzlist"/>
        <w:spacing w:before="120" w:after="12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503767EC" w:rsidR="00FE35CC" w:rsidRPr="00686F28" w:rsidRDefault="00FE35CC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IP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lastRenderedPageBreak/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4838F669" w:rsidR="00802A45" w:rsidRPr="00686F28" w:rsidRDefault="00A759F0" w:rsidP="001605DD">
      <w:pPr>
        <w:pStyle w:val="Tekstpodstawowy"/>
        <w:numPr>
          <w:ilvl w:val="0"/>
          <w:numId w:val="3"/>
        </w:numPr>
        <w:spacing w:before="60" w:after="60" w:line="276" w:lineRule="auto"/>
        <w:ind w:left="567" w:hanging="567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686F28" w:rsidRDefault="007418B1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a także o podjętych działaniach lub przyczynach ich niepodjęcia. </w:t>
      </w:r>
    </w:p>
    <w:p w14:paraId="2525A3CD" w14:textId="77777777" w:rsidR="0003597C" w:rsidRPr="00686F28" w:rsidRDefault="007418B1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7946AD" w:rsidRDefault="007418B1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1F877F91" w:rsidR="007418B1" w:rsidRPr="00686F28" w:rsidRDefault="007418B1" w:rsidP="00B476B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Brak wykonania zaleceń</w:t>
      </w:r>
      <w:r w:rsidRPr="00686F28">
        <w:rPr>
          <w:rFonts w:ascii="Arial" w:hAnsi="Arial" w:cs="Arial"/>
          <w:sz w:val="24"/>
          <w:szCs w:val="24"/>
        </w:rPr>
        <w:t xml:space="preserve"> pokontrolnych może skutkować nałożeniem </w:t>
      </w:r>
      <w:r w:rsidRPr="00686F28">
        <w:rPr>
          <w:rFonts w:ascii="Arial" w:hAnsi="Arial" w:cs="Arial"/>
          <w:b/>
          <w:sz w:val="24"/>
          <w:szCs w:val="24"/>
        </w:rPr>
        <w:t>korekty finansowej lub pomniejszeniem wydatków</w:t>
      </w:r>
      <w:r w:rsidRPr="00686F28">
        <w:rPr>
          <w:rFonts w:ascii="Arial" w:hAnsi="Arial" w:cs="Arial"/>
          <w:sz w:val="24"/>
          <w:szCs w:val="24"/>
        </w:rPr>
        <w:t xml:space="preserve"> kwalifikowalnych zgodnie </w:t>
      </w:r>
      <w:r w:rsidR="0019036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</w:t>
      </w:r>
      <w:r w:rsidR="0080159B" w:rsidRPr="00686F28">
        <w:rPr>
          <w:rFonts w:ascii="Arial" w:hAnsi="Arial" w:cs="Arial"/>
          <w:sz w:val="24"/>
          <w:szCs w:val="24"/>
        </w:rPr>
        <w:t xml:space="preserve"> </w:t>
      </w:r>
      <w:r w:rsidR="0080159B" w:rsidRPr="00F942C0">
        <w:rPr>
          <w:rFonts w:ascii="Arial" w:hAnsi="Arial" w:cs="Arial"/>
          <w:sz w:val="24"/>
          <w:szCs w:val="24"/>
        </w:rPr>
        <w:t xml:space="preserve">załącznikiem </w:t>
      </w:r>
      <w:r w:rsidR="00686F28" w:rsidRPr="00F942C0">
        <w:rPr>
          <w:rFonts w:ascii="Arial" w:hAnsi="Arial" w:cs="Arial"/>
          <w:sz w:val="24"/>
          <w:szCs w:val="24"/>
        </w:rPr>
        <w:t>nr 7</w:t>
      </w:r>
      <w:r w:rsidR="00001999">
        <w:rPr>
          <w:rFonts w:ascii="Arial" w:hAnsi="Arial" w:cs="Arial"/>
          <w:sz w:val="24"/>
          <w:szCs w:val="24"/>
        </w:rPr>
        <w:t xml:space="preserve"> do U</w:t>
      </w:r>
      <w:r w:rsidR="0067623C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bCs/>
          <w:sz w:val="24"/>
          <w:szCs w:val="24"/>
        </w:rPr>
        <w:t>Porozumienia/U</w:t>
      </w:r>
      <w:r w:rsidR="00CC79A9" w:rsidRPr="00CC79A9">
        <w:rPr>
          <w:rFonts w:ascii="Arial" w:hAnsi="Arial" w:cs="Arial"/>
          <w:bCs/>
          <w:sz w:val="24"/>
          <w:szCs w:val="24"/>
        </w:rPr>
        <w:t>chwały</w:t>
      </w:r>
      <w:r w:rsidR="00686F28" w:rsidRPr="003F5886">
        <w:rPr>
          <w:rFonts w:ascii="Arial" w:hAnsi="Arial" w:cs="Arial"/>
          <w:sz w:val="24"/>
          <w:szCs w:val="24"/>
        </w:rPr>
        <w:t>.</w:t>
      </w:r>
    </w:p>
    <w:p w14:paraId="3E521E6A" w14:textId="092AB158" w:rsidR="00FD1068" w:rsidRPr="00686F28" w:rsidRDefault="00FD1068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Instytucję o sposobie wykonania zaleceń pokontrolnych.</w:t>
      </w:r>
    </w:p>
    <w:p w14:paraId="2DCC9972" w14:textId="5AFECFAE" w:rsidR="00DC288B" w:rsidRPr="00686F28" w:rsidRDefault="00DC288B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D36680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D36680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22ACDC87" w:rsidR="00FD1068" w:rsidRPr="00686F28" w:rsidRDefault="00FD1068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lastRenderedPageBreak/>
        <w:t xml:space="preserve">Wyniki kontroli potwierdzające prawidłową realizację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 xml:space="preserve">rojektu lub usunięcie uchybień i nieprawidłowości wskazanych w informacji pokontrolnej, zgodnie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z wydanymi zaleceniami pokontrolnymi, </w:t>
      </w:r>
      <w:r w:rsidRPr="00686F28">
        <w:rPr>
          <w:rFonts w:cs="Arial"/>
          <w:b/>
        </w:rPr>
        <w:t>są warunkiem dokonania płatności</w:t>
      </w:r>
      <w:r w:rsidRPr="00686F28">
        <w:rPr>
          <w:rFonts w:cs="Arial"/>
        </w:rPr>
        <w:t xml:space="preserve"> końcowej na rzecz </w:t>
      </w:r>
      <w:r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E5704E">
        <w:rPr>
          <w:rFonts w:cs="Arial"/>
        </w:rPr>
        <w:t xml:space="preserve"> lub</w:t>
      </w:r>
      <w:r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rojektu.</w:t>
      </w:r>
    </w:p>
    <w:p w14:paraId="21D39544" w14:textId="6BCCCF57" w:rsidR="006F6093" w:rsidRPr="00686F28" w:rsidRDefault="006E6234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C25C495" w:rsidR="00B378F1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całego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>Wobec powyższego zakres kontroli obejmuje wyłącznie naruszenia wskazane 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6FF342F2" w:rsidR="00957647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46FB736D" w:rsidR="00232F1D" w:rsidRPr="00686F28" w:rsidRDefault="00957647" w:rsidP="00A51766">
      <w:pPr>
        <w:pStyle w:val="Tekstpodstawowy"/>
        <w:numPr>
          <w:ilvl w:val="0"/>
          <w:numId w:val="5"/>
        </w:numPr>
        <w:spacing w:before="60" w:after="240" w:line="276" w:lineRule="auto"/>
        <w:ind w:left="426" w:hanging="284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18CCA0AB" w14:textId="6CFB71E3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54CF353" w14:textId="77777777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4DF6AD66" w14:textId="77777777" w:rsidR="00EB3253" w:rsidRDefault="00EB3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6A5239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6E4789E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5CE278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9A49860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C99BFCF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45E8102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D449E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00AEF5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EAAE8E2" w14:textId="1E36A1CB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bookmarkStart w:id="0" w:name="_GoBack"/>
      <w:r w:rsidRPr="005B5C50">
        <w:rPr>
          <w:noProof/>
          <w:lang w:val="pl-PL" w:eastAsia="pl-PL"/>
        </w:rPr>
        <w:lastRenderedPageBreak/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115C" w:rsidSect="006B0A8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B7660" w14:textId="77777777" w:rsidR="0046262C" w:rsidRDefault="0046262C" w:rsidP="00D3144E">
      <w:pPr>
        <w:spacing w:after="0" w:line="240" w:lineRule="auto"/>
      </w:pPr>
      <w:r>
        <w:separator/>
      </w:r>
    </w:p>
  </w:endnote>
  <w:endnote w:type="continuationSeparator" w:id="0">
    <w:p w14:paraId="6C37E91C" w14:textId="77777777" w:rsidR="0046262C" w:rsidRDefault="0046262C" w:rsidP="00D3144E">
      <w:pPr>
        <w:spacing w:after="0" w:line="240" w:lineRule="auto"/>
      </w:pPr>
      <w:r>
        <w:continuationSeparator/>
      </w:r>
    </w:p>
  </w:endnote>
  <w:endnote w:type="continuationNotice" w:id="1">
    <w:p w14:paraId="1216420B" w14:textId="77777777" w:rsidR="0046262C" w:rsidRDefault="00462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5FE9612B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5D">
          <w:rPr>
            <w:noProof/>
          </w:rPr>
          <w:t>14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28F63" w14:textId="77777777" w:rsidR="0046262C" w:rsidRDefault="0046262C" w:rsidP="00D3144E">
      <w:pPr>
        <w:spacing w:after="0" w:line="240" w:lineRule="auto"/>
      </w:pPr>
      <w:r>
        <w:separator/>
      </w:r>
    </w:p>
  </w:footnote>
  <w:footnote w:type="continuationSeparator" w:id="0">
    <w:p w14:paraId="2A8126F6" w14:textId="77777777" w:rsidR="0046262C" w:rsidRDefault="0046262C" w:rsidP="00D3144E">
      <w:pPr>
        <w:spacing w:after="0" w:line="240" w:lineRule="auto"/>
      </w:pPr>
      <w:r>
        <w:continuationSeparator/>
      </w:r>
    </w:p>
  </w:footnote>
  <w:footnote w:type="continuationNotice" w:id="1">
    <w:p w14:paraId="6D956D03" w14:textId="77777777" w:rsidR="0046262C" w:rsidRDefault="0046262C">
      <w:pPr>
        <w:spacing w:after="0" w:line="240" w:lineRule="auto"/>
      </w:pPr>
    </w:p>
  </w:footnote>
  <w:footnote w:id="2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3">
    <w:p w14:paraId="7D1EE8DA" w14:textId="73377857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raz z Powiadomieniem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4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5">
    <w:p w14:paraId="38A51F88" w14:textId="02B52212" w:rsidR="00F25EA1" w:rsidRPr="000027B0" w:rsidRDefault="00F25EA1" w:rsidP="00E93CBD">
      <w:pPr>
        <w:pStyle w:val="Akapitzlist"/>
        <w:spacing w:after="0" w:line="240" w:lineRule="auto"/>
        <w:ind w:left="357" w:hanging="73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6DD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w</w:t>
      </w:r>
      <w:r w:rsidRPr="008E6DDD">
        <w:rPr>
          <w:rFonts w:ascii="Arial" w:hAnsi="Arial" w:cs="Arial"/>
          <w:sz w:val="16"/>
          <w:szCs w:val="16"/>
        </w:rPr>
        <w:t xml:space="preserve"> przypadku stwierdzenia nieprawidłowości IZ FEM określa wysokość korekty zgodnie z załącznikiem nr 7 do  </w:t>
      </w:r>
      <w:r w:rsidRPr="008E6DDD">
        <w:rPr>
          <w:rFonts w:ascii="Arial" w:hAnsi="Arial" w:cs="Arial"/>
          <w:sz w:val="16"/>
          <w:szCs w:val="16"/>
        </w:rPr>
        <w:br/>
        <w:t xml:space="preserve">  umowy/uchwały/porozumienia</w:t>
      </w:r>
      <w:r w:rsidRPr="000027B0">
        <w:rPr>
          <w:rFonts w:ascii="Arial" w:hAnsi="Arial" w:cs="Arial"/>
          <w:i/>
          <w:color w:val="7F7F7F" w:themeColor="text1" w:themeTint="80"/>
          <w:sz w:val="16"/>
          <w:szCs w:val="16"/>
        </w:rPr>
        <w:t xml:space="preserve"> </w:t>
      </w:r>
    </w:p>
    <w:p w14:paraId="391D4698" w14:textId="77777777" w:rsidR="00F25EA1" w:rsidRDefault="00F25EA1" w:rsidP="00635F75">
      <w:pPr>
        <w:pStyle w:val="Tekstprzypisudolnego"/>
      </w:pP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4C02484A"/>
    <w:lvl w:ilvl="0" w:tplc="C68EB2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A90"/>
    <w:multiLevelType w:val="hybridMultilevel"/>
    <w:tmpl w:val="BFE08F60"/>
    <w:lvl w:ilvl="0" w:tplc="C6066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21DB2"/>
    <w:rsid w:val="000226BC"/>
    <w:rsid w:val="0002476B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4822"/>
    <w:rsid w:val="00084926"/>
    <w:rsid w:val="00093D09"/>
    <w:rsid w:val="00097F6D"/>
    <w:rsid w:val="000A3EFC"/>
    <w:rsid w:val="000B02F5"/>
    <w:rsid w:val="000B16DB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602B"/>
    <w:rsid w:val="000F7521"/>
    <w:rsid w:val="0010550A"/>
    <w:rsid w:val="001100C9"/>
    <w:rsid w:val="001122A5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168A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10687"/>
    <w:rsid w:val="0031608E"/>
    <w:rsid w:val="00317BD6"/>
    <w:rsid w:val="00323A22"/>
    <w:rsid w:val="003240A7"/>
    <w:rsid w:val="00325B3D"/>
    <w:rsid w:val="00333CE6"/>
    <w:rsid w:val="003379E0"/>
    <w:rsid w:val="00341F49"/>
    <w:rsid w:val="00342FB0"/>
    <w:rsid w:val="0034337A"/>
    <w:rsid w:val="00345CE0"/>
    <w:rsid w:val="003460CB"/>
    <w:rsid w:val="00347AEB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B13"/>
    <w:rsid w:val="003D4902"/>
    <w:rsid w:val="003D705C"/>
    <w:rsid w:val="003E2EC6"/>
    <w:rsid w:val="003E4BF6"/>
    <w:rsid w:val="003E7051"/>
    <w:rsid w:val="003F3E46"/>
    <w:rsid w:val="003F437A"/>
    <w:rsid w:val="003F5886"/>
    <w:rsid w:val="00413218"/>
    <w:rsid w:val="004139A3"/>
    <w:rsid w:val="004163AA"/>
    <w:rsid w:val="00417142"/>
    <w:rsid w:val="00421B99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7677"/>
    <w:rsid w:val="00451CD2"/>
    <w:rsid w:val="00457EB5"/>
    <w:rsid w:val="00461CDA"/>
    <w:rsid w:val="0046262C"/>
    <w:rsid w:val="00464E7F"/>
    <w:rsid w:val="0046714D"/>
    <w:rsid w:val="00467757"/>
    <w:rsid w:val="0047116C"/>
    <w:rsid w:val="00471F39"/>
    <w:rsid w:val="004754C4"/>
    <w:rsid w:val="00480146"/>
    <w:rsid w:val="00481BF6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632"/>
    <w:rsid w:val="0055671D"/>
    <w:rsid w:val="00561287"/>
    <w:rsid w:val="0056180E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AE5"/>
    <w:rsid w:val="005B3F76"/>
    <w:rsid w:val="005B4058"/>
    <w:rsid w:val="005B7DBB"/>
    <w:rsid w:val="005C17D0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6035"/>
    <w:rsid w:val="00621BB7"/>
    <w:rsid w:val="006245F0"/>
    <w:rsid w:val="00630E7B"/>
    <w:rsid w:val="0063142D"/>
    <w:rsid w:val="00631DF9"/>
    <w:rsid w:val="00635F75"/>
    <w:rsid w:val="006368D8"/>
    <w:rsid w:val="00637EC6"/>
    <w:rsid w:val="006415B3"/>
    <w:rsid w:val="00642AF8"/>
    <w:rsid w:val="00643B5F"/>
    <w:rsid w:val="00643B9A"/>
    <w:rsid w:val="006462F7"/>
    <w:rsid w:val="00651511"/>
    <w:rsid w:val="00654753"/>
    <w:rsid w:val="00663985"/>
    <w:rsid w:val="00664BD3"/>
    <w:rsid w:val="00670862"/>
    <w:rsid w:val="00672DF0"/>
    <w:rsid w:val="0067623C"/>
    <w:rsid w:val="006817DF"/>
    <w:rsid w:val="00683AE8"/>
    <w:rsid w:val="006845D1"/>
    <w:rsid w:val="0068690C"/>
    <w:rsid w:val="00686F28"/>
    <w:rsid w:val="00693302"/>
    <w:rsid w:val="006A2045"/>
    <w:rsid w:val="006A2A88"/>
    <w:rsid w:val="006A2FA3"/>
    <w:rsid w:val="006A5323"/>
    <w:rsid w:val="006A662B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108F9"/>
    <w:rsid w:val="00711AB5"/>
    <w:rsid w:val="00714559"/>
    <w:rsid w:val="00720326"/>
    <w:rsid w:val="0072225A"/>
    <w:rsid w:val="00725EBA"/>
    <w:rsid w:val="00733484"/>
    <w:rsid w:val="00733593"/>
    <w:rsid w:val="0073555F"/>
    <w:rsid w:val="00737F08"/>
    <w:rsid w:val="007418B1"/>
    <w:rsid w:val="007431E4"/>
    <w:rsid w:val="00750AF7"/>
    <w:rsid w:val="00765517"/>
    <w:rsid w:val="00771316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E1898"/>
    <w:rsid w:val="007E1F68"/>
    <w:rsid w:val="007E2C67"/>
    <w:rsid w:val="007E3C0D"/>
    <w:rsid w:val="007F2BCB"/>
    <w:rsid w:val="007F79AD"/>
    <w:rsid w:val="0080159B"/>
    <w:rsid w:val="0080178A"/>
    <w:rsid w:val="00802A45"/>
    <w:rsid w:val="00806448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C3232"/>
    <w:rsid w:val="008D0110"/>
    <w:rsid w:val="008D125C"/>
    <w:rsid w:val="008D22DA"/>
    <w:rsid w:val="008D49A9"/>
    <w:rsid w:val="008E0829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216E8"/>
    <w:rsid w:val="0092208B"/>
    <w:rsid w:val="00923029"/>
    <w:rsid w:val="00923585"/>
    <w:rsid w:val="00925BDE"/>
    <w:rsid w:val="00926C45"/>
    <w:rsid w:val="00927E82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4D1F"/>
    <w:rsid w:val="009A7483"/>
    <w:rsid w:val="009B2A72"/>
    <w:rsid w:val="009B30AD"/>
    <w:rsid w:val="009B36AB"/>
    <w:rsid w:val="009B5C4C"/>
    <w:rsid w:val="009C0D77"/>
    <w:rsid w:val="009C6313"/>
    <w:rsid w:val="009C6E9D"/>
    <w:rsid w:val="009D3255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F131D"/>
    <w:rsid w:val="00AF2E31"/>
    <w:rsid w:val="00AF515D"/>
    <w:rsid w:val="00AF671B"/>
    <w:rsid w:val="00AF6F13"/>
    <w:rsid w:val="00B01FDB"/>
    <w:rsid w:val="00B03C82"/>
    <w:rsid w:val="00B04C80"/>
    <w:rsid w:val="00B07F4C"/>
    <w:rsid w:val="00B131B7"/>
    <w:rsid w:val="00B13819"/>
    <w:rsid w:val="00B15178"/>
    <w:rsid w:val="00B227E5"/>
    <w:rsid w:val="00B22E6A"/>
    <w:rsid w:val="00B2350F"/>
    <w:rsid w:val="00B236ED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AAB"/>
    <w:rsid w:val="00B50472"/>
    <w:rsid w:val="00B567C0"/>
    <w:rsid w:val="00B60D50"/>
    <w:rsid w:val="00B6477F"/>
    <w:rsid w:val="00B709A0"/>
    <w:rsid w:val="00B70F65"/>
    <w:rsid w:val="00B71DA5"/>
    <w:rsid w:val="00B80BC2"/>
    <w:rsid w:val="00B820BF"/>
    <w:rsid w:val="00B83416"/>
    <w:rsid w:val="00B87868"/>
    <w:rsid w:val="00B9012B"/>
    <w:rsid w:val="00B92DD9"/>
    <w:rsid w:val="00BA1B36"/>
    <w:rsid w:val="00BA4B2E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5DCD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7B0B"/>
    <w:rsid w:val="00CB1C4E"/>
    <w:rsid w:val="00CB5451"/>
    <w:rsid w:val="00CB6C9D"/>
    <w:rsid w:val="00CC039E"/>
    <w:rsid w:val="00CC0B43"/>
    <w:rsid w:val="00CC2792"/>
    <w:rsid w:val="00CC2B8B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217B"/>
    <w:rsid w:val="00D643E0"/>
    <w:rsid w:val="00D6488A"/>
    <w:rsid w:val="00D70C6A"/>
    <w:rsid w:val="00D728C6"/>
    <w:rsid w:val="00D75A3F"/>
    <w:rsid w:val="00D827E0"/>
    <w:rsid w:val="00D83B1F"/>
    <w:rsid w:val="00D87E2C"/>
    <w:rsid w:val="00D912E5"/>
    <w:rsid w:val="00D91AC7"/>
    <w:rsid w:val="00D93FA4"/>
    <w:rsid w:val="00D954A1"/>
    <w:rsid w:val="00D9641D"/>
    <w:rsid w:val="00DA1C20"/>
    <w:rsid w:val="00DB145D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704E"/>
    <w:rsid w:val="00E62A79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7C02"/>
    <w:rsid w:val="00EA50A2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F1BA3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4C99"/>
    <w:rsid w:val="00F41212"/>
    <w:rsid w:val="00F4589C"/>
    <w:rsid w:val="00F51DC5"/>
    <w:rsid w:val="00F543F6"/>
    <w:rsid w:val="00F54F29"/>
    <w:rsid w:val="00F55816"/>
    <w:rsid w:val="00F57905"/>
    <w:rsid w:val="00F57A4A"/>
    <w:rsid w:val="00F60A98"/>
    <w:rsid w:val="00F60D2C"/>
    <w:rsid w:val="00F66074"/>
    <w:rsid w:val="00F757B4"/>
    <w:rsid w:val="00F80EA5"/>
    <w:rsid w:val="00F82E03"/>
    <w:rsid w:val="00F83FA7"/>
    <w:rsid w:val="00F8712E"/>
    <w:rsid w:val="00F90246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.malopolsk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A6B9-E6E4-4C05-AC78-76477CF2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14</Pages>
  <Words>4075</Words>
  <Characters>24452</Characters>
  <Application>Microsoft Office Word</Application>
  <DocSecurity>0</DocSecurity>
  <Lines>203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28471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Kowalczyk, Justyna</cp:lastModifiedBy>
  <cp:revision>16</cp:revision>
  <cp:lastPrinted>2023-03-29T11:27:00Z</cp:lastPrinted>
  <dcterms:created xsi:type="dcterms:W3CDTF">2023-07-20T06:55:00Z</dcterms:created>
  <dcterms:modified xsi:type="dcterms:W3CDTF">2024-04-11T06:24:00Z</dcterms:modified>
</cp:coreProperties>
</file>