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B936E" w14:textId="77777777" w:rsidR="00EB07A2" w:rsidRPr="00132082" w:rsidRDefault="007448AD" w:rsidP="00EB07A2">
      <w:pPr>
        <w:spacing w:before="120"/>
        <w:ind w:right="-142"/>
        <w:jc w:val="both"/>
        <w:rPr>
          <w:rStyle w:val="Wyrnieniedelikatn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9878194" wp14:editId="54A13974">
            <wp:extent cx="5553075" cy="493395"/>
            <wp:effectExtent l="0" t="0" r="9525" b="1905"/>
  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3DEF7" w14:textId="6ED8F17C" w:rsidR="00EB07A2" w:rsidRPr="009E6B53" w:rsidRDefault="00EB07A2" w:rsidP="00EB07A2">
      <w:pPr>
        <w:spacing w:before="120" w:after="3600"/>
        <w:ind w:right="-142"/>
        <w:jc w:val="both"/>
        <w:rPr>
          <w:rFonts w:ascii="Arial" w:hAnsi="Arial" w:cs="Arial"/>
          <w:sz w:val="56"/>
          <w:szCs w:val="56"/>
        </w:rPr>
      </w:pPr>
      <w:r w:rsidRPr="009E6B53">
        <w:rPr>
          <w:rStyle w:val="Wyrnieniedelikatne"/>
          <w:rFonts w:ascii="Arial" w:hAnsi="Arial" w:cs="Arial"/>
          <w:i w:val="0"/>
          <w:sz w:val="20"/>
        </w:rPr>
        <w:t xml:space="preserve">Załącznik Nr 13 </w:t>
      </w:r>
      <w:r w:rsidRPr="009E6B53">
        <w:rPr>
          <w:rFonts w:ascii="Arial" w:hAnsi="Arial" w:cs="Arial"/>
          <w:iCs/>
          <w:color w:val="404040"/>
          <w:sz w:val="20"/>
        </w:rPr>
        <w:t>do Uchwały w sprawie podjęcia decyzji o dofinansowaniu dla Projektu realizowanego w ramach FEM na lata 2021-2027</w:t>
      </w:r>
    </w:p>
    <w:p w14:paraId="2EDD9B40" w14:textId="77777777" w:rsidR="00EB07A2" w:rsidRPr="005123B0" w:rsidRDefault="00EB07A2" w:rsidP="00EB07A2">
      <w:pPr>
        <w:spacing w:before="120" w:after="3600"/>
        <w:ind w:right="-142"/>
        <w:jc w:val="center"/>
        <w:rPr>
          <w:rFonts w:ascii="Arial" w:hAnsi="Arial" w:cs="Arial"/>
          <w:sz w:val="56"/>
          <w:szCs w:val="56"/>
        </w:rPr>
      </w:pPr>
      <w:r w:rsidRPr="005123B0">
        <w:rPr>
          <w:rFonts w:ascii="Arial" w:hAnsi="Arial" w:cs="Arial"/>
          <w:sz w:val="56"/>
          <w:szCs w:val="56"/>
        </w:rPr>
        <w:t>Definicje</w:t>
      </w:r>
    </w:p>
    <w:p w14:paraId="0699A0D9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EBC59F5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AD3DD87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CE64F80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A84919B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AD2B24F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00F7A15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CCB5B5C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07CA932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973B5A9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70CEDB6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6082660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1B500BF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7EA915A" w14:textId="77777777" w:rsidR="00EB07A2" w:rsidRPr="005123B0" w:rsidRDefault="00EB07A2" w:rsidP="00EB07A2">
      <w:pPr>
        <w:spacing w:before="120"/>
        <w:jc w:val="both"/>
        <w:rPr>
          <w:rFonts w:ascii="Arial" w:hAnsi="Arial" w:cs="Arial"/>
        </w:rPr>
      </w:pPr>
    </w:p>
    <w:p w14:paraId="0CD70E2D" w14:textId="716D487F" w:rsidR="00EB07A2" w:rsidRPr="005123B0" w:rsidRDefault="00EB07A2" w:rsidP="00EB07A2">
      <w:pPr>
        <w:pStyle w:val="Tekstpodstawowy"/>
        <w:tabs>
          <w:tab w:val="left" w:pos="360"/>
        </w:tabs>
        <w:spacing w:line="276" w:lineRule="auto"/>
        <w:rPr>
          <w:rFonts w:ascii="Arial" w:hAnsi="Arial" w:cs="Arial"/>
        </w:rPr>
      </w:pPr>
      <w:r w:rsidRPr="005123B0">
        <w:rPr>
          <w:rFonts w:ascii="Arial" w:hAnsi="Arial" w:cs="Arial"/>
        </w:rPr>
        <w:t>Ilekroć w Uchwale oraz załącznik</w:t>
      </w:r>
      <w:r>
        <w:rPr>
          <w:rFonts w:ascii="Arial" w:hAnsi="Arial" w:cs="Arial"/>
        </w:rPr>
        <w:t>a</w:t>
      </w:r>
      <w:r w:rsidRPr="005123B0">
        <w:rPr>
          <w:rFonts w:ascii="Arial" w:hAnsi="Arial" w:cs="Arial"/>
        </w:rPr>
        <w:t>ch jest mowa o:</w:t>
      </w:r>
    </w:p>
    <w:p w14:paraId="31479E14" w14:textId="77777777" w:rsidR="00EB07A2" w:rsidRPr="001160D6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„Programie” (FEM 2021-2027)</w:t>
      </w:r>
      <w:r w:rsidRPr="00AE708A">
        <w:rPr>
          <w:rFonts w:ascii="Arial" w:hAnsi="Arial" w:cs="Arial"/>
        </w:rPr>
        <w:t xml:space="preserve"> – należy przez to rozumieć </w:t>
      </w:r>
      <w:r w:rsidRPr="001160D6">
        <w:rPr>
          <w:rFonts w:ascii="Arial" w:hAnsi="Arial" w:cs="Arial"/>
        </w:rPr>
        <w:t xml:space="preserve">Program </w:t>
      </w:r>
      <w:r w:rsidRPr="00AE708A">
        <w:rPr>
          <w:rFonts w:ascii="Arial" w:hAnsi="Arial" w:cs="Arial"/>
        </w:rPr>
        <w:t>Fundusze Europejski</w:t>
      </w:r>
      <w:r>
        <w:rPr>
          <w:rFonts w:ascii="Arial" w:hAnsi="Arial" w:cs="Arial"/>
        </w:rPr>
        <w:t>e</w:t>
      </w:r>
      <w:r w:rsidRPr="00AE708A">
        <w:rPr>
          <w:rFonts w:ascii="Arial" w:hAnsi="Arial" w:cs="Arial"/>
        </w:rPr>
        <w:t xml:space="preserve"> dla Małopolski 2021-2027, </w:t>
      </w:r>
      <w:r w:rsidRPr="001160D6">
        <w:rPr>
          <w:rFonts w:ascii="Arial" w:hAnsi="Arial" w:cs="Arial"/>
        </w:rPr>
        <w:t>zatwierdzony przez Komisję Europejską decyzją nr C(2022) 8974 z dnia 5 grudnia 2022 r.</w:t>
      </w:r>
      <w:r>
        <w:rPr>
          <w:rFonts w:ascii="Arial" w:hAnsi="Arial" w:cs="Arial"/>
        </w:rPr>
        <w:t xml:space="preserve"> oraz przyjęty przez Zarząd Województwa Małopolskiego Uchwałą nr 2282/22 z dnia 30 grudnia 2022 r.</w:t>
      </w:r>
      <w:r w:rsidRPr="001160D6">
        <w:rPr>
          <w:rFonts w:ascii="Arial" w:hAnsi="Arial" w:cs="Arial"/>
        </w:rPr>
        <w:t>;</w:t>
      </w:r>
    </w:p>
    <w:p w14:paraId="238834EB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„Szczegółowym Opisie Priorytetów” (S</w:t>
      </w:r>
      <w:r>
        <w:rPr>
          <w:rFonts w:ascii="Arial" w:hAnsi="Arial" w:cs="Arial"/>
          <w:b/>
          <w:bCs/>
        </w:rPr>
        <w:t>Z</w:t>
      </w:r>
      <w:r w:rsidRPr="00AE708A">
        <w:rPr>
          <w:rFonts w:ascii="Arial" w:hAnsi="Arial" w:cs="Arial"/>
          <w:b/>
          <w:bCs/>
        </w:rPr>
        <w:t>OP FEM 2021-2027)</w:t>
      </w:r>
      <w:r w:rsidRPr="00AE708A">
        <w:rPr>
          <w:rFonts w:ascii="Arial" w:hAnsi="Arial" w:cs="Arial"/>
        </w:rPr>
        <w:t xml:space="preserve"> – należy przez to rozumieć Szczegółowy Opis Priorytetów </w:t>
      </w:r>
      <w:r>
        <w:rPr>
          <w:rFonts w:ascii="Arial" w:hAnsi="Arial" w:cs="Arial"/>
        </w:rPr>
        <w:t xml:space="preserve">Programu </w:t>
      </w:r>
      <w:r w:rsidRPr="00AE708A">
        <w:rPr>
          <w:rFonts w:ascii="Arial" w:hAnsi="Arial" w:cs="Arial"/>
        </w:rPr>
        <w:t>Fundusz</w:t>
      </w:r>
      <w:r>
        <w:rPr>
          <w:rFonts w:ascii="Arial" w:hAnsi="Arial" w:cs="Arial"/>
        </w:rPr>
        <w:t>e</w:t>
      </w:r>
      <w:r w:rsidRPr="00AE708A">
        <w:rPr>
          <w:rFonts w:ascii="Arial" w:hAnsi="Arial" w:cs="Arial"/>
        </w:rPr>
        <w:t xml:space="preserve"> Europejski</w:t>
      </w:r>
      <w:r>
        <w:rPr>
          <w:rFonts w:ascii="Arial" w:hAnsi="Arial" w:cs="Arial"/>
        </w:rPr>
        <w:t>e</w:t>
      </w:r>
      <w:r w:rsidRPr="00AE708A">
        <w:rPr>
          <w:rFonts w:ascii="Arial" w:hAnsi="Arial" w:cs="Arial"/>
        </w:rPr>
        <w:t xml:space="preserve"> dla Małopolski 2021-2027, przyjęty Uchwałą Zarządu Województwa Małopolskiego nr 452/23 z dnia 23 marca 2023 r.</w:t>
      </w:r>
      <w:r w:rsidR="006D119D">
        <w:rPr>
          <w:rFonts w:ascii="Arial" w:hAnsi="Arial" w:cs="Arial"/>
        </w:rPr>
        <w:t>,</w:t>
      </w:r>
      <w:r w:rsidR="00EF6963">
        <w:rPr>
          <w:rFonts w:ascii="Arial" w:hAnsi="Arial" w:cs="Arial"/>
        </w:rPr>
        <w:t xml:space="preserve"> z późn.</w:t>
      </w:r>
      <w:r w:rsidR="00AA2642">
        <w:rPr>
          <w:rFonts w:ascii="Arial" w:hAnsi="Arial" w:cs="Arial"/>
        </w:rPr>
        <w:t xml:space="preserve"> </w:t>
      </w:r>
      <w:r w:rsidR="00EF6963">
        <w:rPr>
          <w:rFonts w:ascii="Arial" w:hAnsi="Arial" w:cs="Arial"/>
        </w:rPr>
        <w:t>zm.</w:t>
      </w:r>
      <w:r>
        <w:rPr>
          <w:rFonts w:ascii="Arial" w:hAnsi="Arial" w:cs="Arial"/>
        </w:rPr>
        <w:t>;</w:t>
      </w:r>
    </w:p>
    <w:p w14:paraId="3B62D212" w14:textId="19042553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 xml:space="preserve">„Projekcie” </w:t>
      </w:r>
      <w:r w:rsidRPr="00AE708A">
        <w:rPr>
          <w:rFonts w:ascii="Arial" w:hAnsi="Arial" w:cs="Arial"/>
        </w:rPr>
        <w:t>– należy przez to rozumieć przedsięwzięcie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zmierzające do osiągnięcia założonego celu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określonego wskaźnikami, z określonym początkiem i końcem realizacji, zgłoszone do objęcia albo objęte </w:t>
      </w:r>
      <w:r>
        <w:rPr>
          <w:rFonts w:ascii="Arial" w:hAnsi="Arial" w:cs="Arial"/>
        </w:rPr>
        <w:t>f</w:t>
      </w:r>
      <w:r w:rsidRPr="00AE708A">
        <w:rPr>
          <w:rFonts w:ascii="Arial" w:hAnsi="Arial" w:cs="Arial"/>
        </w:rPr>
        <w:t>inansowaniem UE w ramach FEM 2021-2027</w:t>
      </w:r>
      <w:r>
        <w:rPr>
          <w:rFonts w:ascii="Arial" w:hAnsi="Arial" w:cs="Arial"/>
        </w:rPr>
        <w:t xml:space="preserve">, odnośnie którego </w:t>
      </w:r>
      <w:r w:rsidRPr="007D6035">
        <w:rPr>
          <w:rFonts w:ascii="Arial" w:hAnsi="Arial" w:cs="Arial"/>
        </w:rPr>
        <w:t>Beneficjent</w:t>
      </w:r>
      <w:r w:rsidR="007D6035" w:rsidRPr="007D6035">
        <w:rPr>
          <w:rFonts w:ascii="Arial" w:hAnsi="Arial" w:cs="Arial"/>
        </w:rPr>
        <w:t>/Realizator</w:t>
      </w:r>
      <w:r w:rsidR="007D6035">
        <w:rPr>
          <w:rFonts w:ascii="Arial" w:hAnsi="Arial" w:cs="Arial"/>
        </w:rPr>
        <w:t xml:space="preserve"> Projektu</w:t>
      </w:r>
      <w:r>
        <w:rPr>
          <w:rFonts w:ascii="Arial" w:hAnsi="Arial" w:cs="Arial"/>
        </w:rPr>
        <w:t xml:space="preserve"> złożył za pośrednictwem systemu informatycznego wniosek o dofinansowanie wraz z załącznikami</w:t>
      </w:r>
      <w:r w:rsidRPr="001160D6">
        <w:rPr>
          <w:rFonts w:ascii="Arial" w:hAnsi="Arial" w:cs="Arial"/>
        </w:rPr>
        <w:t>;</w:t>
      </w:r>
    </w:p>
    <w:p w14:paraId="5921C6F1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„</w:t>
      </w:r>
      <w:r w:rsidRPr="00AE708A">
        <w:rPr>
          <w:rFonts w:ascii="Arial" w:hAnsi="Arial" w:cs="Arial"/>
          <w:b/>
          <w:bCs/>
        </w:rPr>
        <w:t>Rozporządzeniu ogólnym”</w:t>
      </w:r>
      <w:r w:rsidRPr="00AE708A">
        <w:rPr>
          <w:rFonts w:ascii="Arial" w:hAnsi="Arial" w:cs="Arial"/>
        </w:rPr>
        <w:t xml:space="preserve"> – rozporządzenie Parlamentu Europejskiego </w:t>
      </w:r>
      <w:r w:rsidR="0083550F">
        <w:rPr>
          <w:rFonts w:ascii="Arial" w:hAnsi="Arial" w:cs="Arial"/>
        </w:rPr>
        <w:br/>
      </w:r>
      <w:r w:rsidRPr="00AE708A">
        <w:rPr>
          <w:rFonts w:ascii="Arial" w:hAnsi="Arial" w:cs="Arial"/>
        </w:rPr>
        <w:t>i Rady (UE) 2021/1060 z dnia 24 czerwca 2021 r.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</w:t>
      </w:r>
      <w:r w:rsidRPr="00013904">
        <w:rPr>
          <w:rFonts w:ascii="Arial" w:hAnsi="Arial" w:cs="Arial"/>
        </w:rPr>
        <w:t xml:space="preserve">0 czerwca </w:t>
      </w:r>
      <w:r w:rsidRPr="00AE708A">
        <w:rPr>
          <w:rFonts w:ascii="Arial" w:hAnsi="Arial" w:cs="Arial"/>
        </w:rPr>
        <w:t>2021</w:t>
      </w:r>
      <w:r w:rsidRPr="00013904">
        <w:rPr>
          <w:rFonts w:ascii="Arial" w:hAnsi="Arial" w:cs="Arial"/>
        </w:rPr>
        <w:t xml:space="preserve"> r.</w:t>
      </w:r>
      <w:r w:rsidRPr="00AE708A">
        <w:rPr>
          <w:rFonts w:ascii="Arial" w:hAnsi="Arial" w:cs="Arial"/>
        </w:rPr>
        <w:t>, str. 159 z późn. zm.)</w:t>
      </w:r>
    </w:p>
    <w:p w14:paraId="7FD9F38C" w14:textId="77777777" w:rsidR="0083550F" w:rsidRDefault="00EB07A2" w:rsidP="00EB07A2">
      <w:pPr>
        <w:numPr>
          <w:ilvl w:val="0"/>
          <w:numId w:val="1"/>
        </w:numPr>
        <w:tabs>
          <w:tab w:val="clear" w:pos="2340"/>
          <w:tab w:val="num" w:pos="0"/>
          <w:tab w:val="left" w:pos="426"/>
          <w:tab w:val="left" w:pos="567"/>
        </w:tabs>
        <w:spacing w:line="276" w:lineRule="auto"/>
        <w:ind w:left="426" w:hanging="426"/>
        <w:rPr>
          <w:rFonts w:ascii="Arial" w:hAnsi="Arial" w:cs="Arial"/>
        </w:rPr>
      </w:pPr>
      <w:r w:rsidRPr="00AE708A" w:rsidDel="00B2678C">
        <w:rPr>
          <w:rFonts w:ascii="Arial" w:hAnsi="Arial" w:cs="Arial"/>
          <w:b/>
          <w:bCs/>
        </w:rPr>
        <w:t xml:space="preserve"> </w:t>
      </w:r>
      <w:r w:rsidRPr="00AE708A">
        <w:rPr>
          <w:rFonts w:ascii="Arial" w:hAnsi="Arial" w:cs="Arial"/>
          <w:b/>
          <w:bCs/>
        </w:rPr>
        <w:t>„Ustawie wdrożeniowej”</w:t>
      </w:r>
      <w:r w:rsidRPr="00AE708A">
        <w:rPr>
          <w:rFonts w:ascii="Arial" w:hAnsi="Arial" w:cs="Arial"/>
        </w:rPr>
        <w:t xml:space="preserve"> – należy przez to rozumieć ustawę z dnia 28 kwietnia 2022 r. o zasadach realizacji zadań finansowanych ze środków europejskich </w:t>
      </w:r>
    </w:p>
    <w:p w14:paraId="6761468E" w14:textId="77777777" w:rsidR="00EB07A2" w:rsidRPr="00AE708A" w:rsidRDefault="00EB07A2" w:rsidP="00396CCE">
      <w:pPr>
        <w:tabs>
          <w:tab w:val="left" w:pos="426"/>
          <w:tab w:val="left" w:pos="567"/>
        </w:tabs>
        <w:spacing w:line="276" w:lineRule="auto"/>
        <w:ind w:left="426"/>
        <w:rPr>
          <w:rFonts w:ascii="Arial" w:hAnsi="Arial" w:cs="Arial"/>
        </w:rPr>
      </w:pPr>
      <w:r w:rsidRPr="00AE708A">
        <w:rPr>
          <w:rFonts w:ascii="Arial" w:hAnsi="Arial" w:cs="Arial"/>
        </w:rPr>
        <w:t xml:space="preserve">w perspektywie finansowej 2021-2027; </w:t>
      </w:r>
    </w:p>
    <w:p w14:paraId="19DCA9CD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„Prioryt</w:t>
      </w:r>
      <w:r>
        <w:rPr>
          <w:rFonts w:ascii="Arial" w:hAnsi="Arial" w:cs="Arial"/>
          <w:b/>
          <w:bCs/>
        </w:rPr>
        <w:t>ecie</w:t>
      </w:r>
      <w:r w:rsidRPr="00AE708A">
        <w:rPr>
          <w:rFonts w:ascii="Arial" w:hAnsi="Arial" w:cs="Arial"/>
          <w:b/>
          <w:bCs/>
        </w:rPr>
        <w:t>”</w:t>
      </w:r>
      <w:r w:rsidRPr="00AE708A">
        <w:rPr>
          <w:rFonts w:ascii="Arial" w:hAnsi="Arial" w:cs="Arial"/>
        </w:rPr>
        <w:t xml:space="preserve"> – należy przez to rozumieć </w:t>
      </w:r>
      <w:r>
        <w:rPr>
          <w:rFonts w:ascii="Arial" w:hAnsi="Arial" w:cs="Arial"/>
        </w:rPr>
        <w:t xml:space="preserve">Priorytet </w:t>
      </w:r>
      <w:r w:rsidRPr="00AE708A">
        <w:rPr>
          <w:rFonts w:ascii="Arial" w:hAnsi="Arial" w:cs="Arial"/>
        </w:rPr>
        <w:t>[</w:t>
      </w:r>
      <w:r w:rsidRPr="00AE708A">
        <w:rPr>
          <w:rFonts w:ascii="Arial" w:hAnsi="Arial" w:cs="Arial"/>
          <w:i/>
        </w:rPr>
        <w:t xml:space="preserve">Nazwa i numer priorytetu </w:t>
      </w:r>
      <w:r w:rsidR="0083550F">
        <w:rPr>
          <w:rFonts w:ascii="Arial" w:hAnsi="Arial" w:cs="Arial"/>
          <w:i/>
        </w:rPr>
        <w:br/>
      </w:r>
      <w:r w:rsidRPr="00AE708A">
        <w:rPr>
          <w:rFonts w:ascii="Arial" w:hAnsi="Arial" w:cs="Arial"/>
          <w:i/>
        </w:rPr>
        <w:t>w ramach Programu</w:t>
      </w:r>
      <w:r w:rsidRPr="00AE708A">
        <w:rPr>
          <w:rFonts w:ascii="Arial" w:hAnsi="Arial" w:cs="Arial"/>
        </w:rPr>
        <w:t>];</w:t>
      </w:r>
    </w:p>
    <w:p w14:paraId="416AECBF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„Działaniu”</w:t>
      </w:r>
      <w:r w:rsidRPr="00AE708A">
        <w:rPr>
          <w:rFonts w:ascii="Arial" w:hAnsi="Arial" w:cs="Arial"/>
        </w:rPr>
        <w:t xml:space="preserve"> – należy przez to rozumieć</w:t>
      </w:r>
      <w:r>
        <w:rPr>
          <w:rFonts w:ascii="Arial" w:hAnsi="Arial" w:cs="Arial"/>
        </w:rPr>
        <w:t xml:space="preserve"> Działanie</w:t>
      </w:r>
      <w:r w:rsidRPr="00AE708A">
        <w:rPr>
          <w:rFonts w:ascii="Arial" w:hAnsi="Arial" w:cs="Arial"/>
        </w:rPr>
        <w:t xml:space="preserve"> [</w:t>
      </w:r>
      <w:r w:rsidRPr="00AE708A">
        <w:rPr>
          <w:rFonts w:ascii="Arial" w:hAnsi="Arial" w:cs="Arial"/>
          <w:i/>
        </w:rPr>
        <w:t xml:space="preserve">Nazwa i numer działania </w:t>
      </w:r>
      <w:r w:rsidR="0083550F">
        <w:rPr>
          <w:rFonts w:ascii="Arial" w:hAnsi="Arial" w:cs="Arial"/>
          <w:i/>
        </w:rPr>
        <w:br/>
      </w:r>
      <w:r w:rsidRPr="00AE708A">
        <w:rPr>
          <w:rFonts w:ascii="Arial" w:hAnsi="Arial" w:cs="Arial"/>
          <w:i/>
        </w:rPr>
        <w:t>w ramach Programu</w:t>
      </w:r>
      <w:r w:rsidRPr="00AE708A">
        <w:rPr>
          <w:rFonts w:ascii="Arial" w:hAnsi="Arial" w:cs="Arial"/>
        </w:rPr>
        <w:t>];</w:t>
      </w:r>
    </w:p>
    <w:p w14:paraId="3E093BF8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„Typie projektu”</w:t>
      </w:r>
      <w:r w:rsidRPr="00AE708A">
        <w:rPr>
          <w:rFonts w:ascii="Arial" w:hAnsi="Arial" w:cs="Arial"/>
        </w:rPr>
        <w:t xml:space="preserve"> – należy przez to rozumieć Typ [</w:t>
      </w:r>
      <w:r w:rsidRPr="00AE708A">
        <w:rPr>
          <w:rFonts w:ascii="Arial" w:hAnsi="Arial" w:cs="Arial"/>
          <w:i/>
        </w:rPr>
        <w:t>Nazwa i numer typu projektu w ramach Programu</w:t>
      </w:r>
      <w:r w:rsidRPr="00AE708A">
        <w:rPr>
          <w:rFonts w:ascii="Arial" w:hAnsi="Arial" w:cs="Arial"/>
        </w:rPr>
        <w:t>]</w:t>
      </w:r>
      <w:r w:rsidRPr="00AE708A">
        <w:rPr>
          <w:rStyle w:val="Odwoanieprzypisudolnego"/>
        </w:rPr>
        <w:footnoteReference w:id="1"/>
      </w:r>
      <w:r w:rsidRPr="00AE708A">
        <w:rPr>
          <w:rFonts w:ascii="Arial" w:hAnsi="Arial" w:cs="Arial"/>
        </w:rPr>
        <w:t>;</w:t>
      </w:r>
    </w:p>
    <w:p w14:paraId="74626392" w14:textId="156535B9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 xml:space="preserve">„Instytucji Zarządzającej </w:t>
      </w:r>
      <w:r>
        <w:rPr>
          <w:rFonts w:ascii="Arial" w:hAnsi="Arial" w:cs="Arial"/>
          <w:b/>
          <w:bCs/>
        </w:rPr>
        <w:t>P</w:t>
      </w:r>
      <w:r w:rsidRPr="00AE708A">
        <w:rPr>
          <w:rFonts w:ascii="Arial" w:hAnsi="Arial" w:cs="Arial"/>
          <w:b/>
          <w:bCs/>
        </w:rPr>
        <w:t>rogramem FEM 2021-2027” (IZ FEM)</w:t>
      </w:r>
      <w:r w:rsidRPr="00AE708A">
        <w:rPr>
          <w:rFonts w:ascii="Arial" w:hAnsi="Arial" w:cs="Arial"/>
        </w:rPr>
        <w:t xml:space="preserve"> – należy przez to rozumieć Zarząd Województwa Małopolskiego; </w:t>
      </w:r>
    </w:p>
    <w:p w14:paraId="7D92C7FB" w14:textId="7348C672" w:rsidR="00EB07A2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„Dofinansowaniu”</w:t>
      </w:r>
      <w:r w:rsidRPr="00AE708A">
        <w:rPr>
          <w:rFonts w:ascii="Arial" w:hAnsi="Arial" w:cs="Arial"/>
        </w:rPr>
        <w:t xml:space="preserve"> – należy przez to rozumieć finansowanie UE </w:t>
      </w:r>
      <w:r>
        <w:rPr>
          <w:rFonts w:ascii="Arial" w:hAnsi="Arial" w:cs="Arial"/>
        </w:rPr>
        <w:t>i/</w:t>
      </w:r>
      <w:r w:rsidRPr="00AE708A">
        <w:rPr>
          <w:rFonts w:ascii="Arial" w:hAnsi="Arial" w:cs="Arial"/>
        </w:rPr>
        <w:t>lub współfinansowanie krajowe z budżetu państwa</w:t>
      </w:r>
      <w:r>
        <w:rPr>
          <w:rFonts w:ascii="Arial" w:hAnsi="Arial" w:cs="Arial"/>
        </w:rPr>
        <w:t>, przyznane na podstawie</w:t>
      </w:r>
      <w:r w:rsidR="00B45151">
        <w:rPr>
          <w:rFonts w:ascii="Arial" w:hAnsi="Arial" w:cs="Arial"/>
        </w:rPr>
        <w:t xml:space="preserve"> Uchwały</w:t>
      </w:r>
      <w:r w:rsidRPr="00AE708A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14:paraId="030EE757" w14:textId="1DE2E75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F</w:t>
      </w:r>
      <w:r w:rsidRPr="00AE708A">
        <w:rPr>
          <w:rFonts w:ascii="Arial" w:hAnsi="Arial" w:cs="Arial"/>
          <w:b/>
          <w:bCs/>
        </w:rPr>
        <w:t>inansowaniu UE”</w:t>
      </w:r>
      <w:r w:rsidRPr="00AE708A">
        <w:rPr>
          <w:rFonts w:ascii="Arial" w:hAnsi="Arial" w:cs="Arial"/>
        </w:rPr>
        <w:t xml:space="preserve"> – należy przez to rozumieć środki pochodzące z budżetu środków europejskich, o którym mowa w art. 117 ust. 1 ustawy z dnia 27 sierpnia </w:t>
      </w:r>
      <w:r w:rsidRPr="00AE708A">
        <w:rPr>
          <w:rFonts w:ascii="Arial" w:hAnsi="Arial" w:cs="Arial"/>
        </w:rPr>
        <w:lastRenderedPageBreak/>
        <w:t>2009 r. o finansach publicznych</w:t>
      </w:r>
      <w:r>
        <w:rPr>
          <w:rFonts w:ascii="Arial" w:hAnsi="Arial" w:cs="Arial"/>
        </w:rPr>
        <w:t>,</w:t>
      </w:r>
      <w:r w:rsidRPr="001917AB">
        <w:rPr>
          <w:rFonts w:ascii="Arial" w:hAnsi="Arial" w:cs="Arial"/>
        </w:rPr>
        <w:t xml:space="preserve"> </w:t>
      </w:r>
      <w:r w:rsidRPr="00AE708A">
        <w:rPr>
          <w:rFonts w:ascii="Arial" w:hAnsi="Arial" w:cs="Arial"/>
        </w:rPr>
        <w:t xml:space="preserve">wypłacane na rzecz </w:t>
      </w:r>
      <w:r w:rsidRPr="007D6035">
        <w:rPr>
          <w:rFonts w:ascii="Arial" w:hAnsi="Arial" w:cs="Arial"/>
        </w:rPr>
        <w:t>Beneficjenta</w:t>
      </w:r>
      <w:r w:rsidR="007D6035" w:rsidRPr="009E6B53">
        <w:rPr>
          <w:rFonts w:ascii="Arial" w:hAnsi="Arial" w:cs="Arial"/>
        </w:rPr>
        <w:t>/Realizatora Projektu</w:t>
      </w:r>
      <w:r w:rsidRPr="007D6035">
        <w:rPr>
          <w:rFonts w:ascii="Arial" w:hAnsi="Arial" w:cs="Arial"/>
        </w:rPr>
        <w:t xml:space="preserve"> albo</w:t>
      </w:r>
      <w:r w:rsidRPr="00AE708A">
        <w:rPr>
          <w:rFonts w:ascii="Arial" w:hAnsi="Arial" w:cs="Arial"/>
        </w:rPr>
        <w:t xml:space="preserve"> wydatkowane przez państwową jednostkę budżetową w ramach </w:t>
      </w:r>
      <w:r>
        <w:rPr>
          <w:rFonts w:ascii="Arial" w:hAnsi="Arial" w:cs="Arial"/>
        </w:rPr>
        <w:t>P</w:t>
      </w:r>
      <w:r w:rsidRPr="00AE708A">
        <w:rPr>
          <w:rFonts w:ascii="Arial" w:hAnsi="Arial" w:cs="Arial"/>
        </w:rPr>
        <w:t>rojektu;</w:t>
      </w:r>
    </w:p>
    <w:p w14:paraId="6DCDB185" w14:textId="6EF56525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„Współfinansowaniu krajowym z budżetu państwa”</w:t>
      </w:r>
      <w:r w:rsidRPr="00AE708A">
        <w:rPr>
          <w:rFonts w:ascii="Arial" w:hAnsi="Arial" w:cs="Arial"/>
        </w:rPr>
        <w:t xml:space="preserve"> (środkach BP) – należy przez to rozumieć środki budżetu państwa niepochodzące z budżetu środków europejskich, o którym mowa w art. 117 ust. 1 ustawy z dnia 27 sierpnia 2009 r. o finansach publicznych, wypłacane na </w:t>
      </w:r>
      <w:r w:rsidRPr="007D6035">
        <w:rPr>
          <w:rFonts w:ascii="Arial" w:hAnsi="Arial" w:cs="Arial"/>
        </w:rPr>
        <w:t>rzecz Beneficjenta</w:t>
      </w:r>
      <w:r w:rsidR="007D6035" w:rsidRPr="009E6B53">
        <w:rPr>
          <w:rFonts w:ascii="Arial" w:hAnsi="Arial" w:cs="Arial"/>
        </w:rPr>
        <w:t>/Realizatora Projektu</w:t>
      </w:r>
      <w:r w:rsidRPr="00AE708A">
        <w:rPr>
          <w:rFonts w:ascii="Arial" w:hAnsi="Arial" w:cs="Arial"/>
        </w:rPr>
        <w:t xml:space="preserve"> albo wydatkowane przez państwową jednostkę budżetową w ramach </w:t>
      </w:r>
      <w:r>
        <w:rPr>
          <w:rFonts w:ascii="Arial" w:hAnsi="Arial" w:cs="Arial"/>
        </w:rPr>
        <w:t>P</w:t>
      </w:r>
      <w:r w:rsidRPr="00AE708A">
        <w:rPr>
          <w:rFonts w:ascii="Arial" w:hAnsi="Arial" w:cs="Arial"/>
        </w:rPr>
        <w:t>rojektu;</w:t>
      </w:r>
    </w:p>
    <w:p w14:paraId="07202F03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 xml:space="preserve">„Rachunku </w:t>
      </w:r>
      <w:r w:rsidRPr="006D119D">
        <w:rPr>
          <w:rFonts w:ascii="Arial" w:hAnsi="Arial" w:cs="Arial"/>
          <w:b/>
          <w:bCs/>
        </w:rPr>
        <w:t>bankowym Beneficjenta”</w:t>
      </w:r>
      <w:r w:rsidRPr="006D119D">
        <w:rPr>
          <w:rFonts w:ascii="Arial" w:hAnsi="Arial" w:cs="Arial"/>
        </w:rPr>
        <w:t xml:space="preserve"> – należy przez to rozumieć wskazane przez Beneficjenta rachunki</w:t>
      </w:r>
      <w:r w:rsidRPr="00AE708A">
        <w:rPr>
          <w:rFonts w:ascii="Arial" w:hAnsi="Arial" w:cs="Arial"/>
        </w:rPr>
        <w:t xml:space="preserve"> bankowe Beneficjenta, Realizatora lub Partnera projektu, a w przypadku korzystania w ramach realizacji projektu z finansowania przekazywanego w formie zaliczki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wyodrębnione dla projektu rachunki bankowe Beneficjenta, Realizatora lub Partnera </w:t>
      </w:r>
      <w:r>
        <w:rPr>
          <w:rFonts w:ascii="Arial" w:hAnsi="Arial" w:cs="Arial"/>
        </w:rPr>
        <w:t>P</w:t>
      </w:r>
      <w:r w:rsidRPr="00AE708A">
        <w:rPr>
          <w:rFonts w:ascii="Arial" w:hAnsi="Arial" w:cs="Arial"/>
        </w:rPr>
        <w:t>rojektu;</w:t>
      </w:r>
    </w:p>
    <w:p w14:paraId="78B83BA9" w14:textId="24D1C30F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„Rachunku bankowym Ministerstwa Finansów”</w:t>
      </w:r>
      <w:r w:rsidRPr="00AE7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Pr="00AE708A">
        <w:rPr>
          <w:rFonts w:ascii="Arial" w:hAnsi="Arial" w:cs="Arial"/>
        </w:rPr>
        <w:t>należy</w:t>
      </w:r>
      <w:r>
        <w:rPr>
          <w:rFonts w:ascii="Arial" w:hAnsi="Arial" w:cs="Arial"/>
        </w:rPr>
        <w:t xml:space="preserve"> </w:t>
      </w:r>
      <w:r w:rsidRPr="00AE708A">
        <w:rPr>
          <w:rFonts w:ascii="Arial" w:hAnsi="Arial" w:cs="Arial"/>
        </w:rPr>
        <w:t>przez to rozumieć rachunek prowadzony przez Bank Gospodarstwa Krajowego;</w:t>
      </w:r>
    </w:p>
    <w:p w14:paraId="4ED5BDBA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  <w:caps/>
        </w:rPr>
      </w:pPr>
      <w:r w:rsidRPr="00AE708A">
        <w:rPr>
          <w:rFonts w:ascii="Arial" w:hAnsi="Arial" w:cs="Arial"/>
          <w:b/>
          <w:bCs/>
        </w:rPr>
        <w:t xml:space="preserve">„Rachunku bankowym Instytucji Zarządzającej FEM” </w:t>
      </w:r>
      <w:r w:rsidRPr="00AE708A">
        <w:rPr>
          <w:rFonts w:ascii="Arial" w:hAnsi="Arial" w:cs="Arial"/>
        </w:rPr>
        <w:t>– należy przez to rozumieć wyodrębniony rachunek lub rachunki bankowe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wskazane przez Instytucję Zarządzającą FEM, służące do obsługi środków BP;</w:t>
      </w:r>
    </w:p>
    <w:p w14:paraId="78DC61CF" w14:textId="32FA95ED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  <w:caps/>
        </w:rPr>
      </w:pPr>
      <w:r w:rsidRPr="00AE708A">
        <w:rPr>
          <w:rFonts w:ascii="Arial" w:hAnsi="Arial" w:cs="Arial"/>
          <w:b/>
          <w:bCs/>
        </w:rPr>
        <w:t>„Wniosku o dofinansowanie”</w:t>
      </w:r>
      <w:r w:rsidRPr="00AE708A">
        <w:rPr>
          <w:rFonts w:ascii="Arial" w:hAnsi="Arial" w:cs="Arial"/>
        </w:rPr>
        <w:t xml:space="preserve"> (wniosku) – należy przez to rozumieć wniosek złożony przez Wnioskodawcę, a </w:t>
      </w:r>
      <w:r w:rsidRPr="007D6035">
        <w:rPr>
          <w:rFonts w:ascii="Arial" w:hAnsi="Arial" w:cs="Arial"/>
        </w:rPr>
        <w:t xml:space="preserve">po </w:t>
      </w:r>
      <w:r w:rsidR="0013696A" w:rsidRPr="007D6035">
        <w:rPr>
          <w:rFonts w:ascii="Arial" w:hAnsi="Arial" w:cs="Arial"/>
        </w:rPr>
        <w:t xml:space="preserve">podjęciu Uchwały </w:t>
      </w:r>
      <w:r w:rsidR="0013696A" w:rsidRPr="007D6035">
        <w:rPr>
          <w:rFonts w:ascii="Arial" w:hAnsi="Arial" w:cs="Arial"/>
          <w:bCs/>
        </w:rPr>
        <w:t>w sprawie podjęcia de</w:t>
      </w:r>
      <w:r w:rsidR="00B45151" w:rsidRPr="009E6B53">
        <w:rPr>
          <w:rFonts w:ascii="Arial" w:hAnsi="Arial" w:cs="Arial"/>
          <w:bCs/>
        </w:rPr>
        <w:t xml:space="preserve">cyzji o dofinansowaniu Projektu </w:t>
      </w:r>
      <w:r w:rsidR="0013696A" w:rsidRPr="007D6035">
        <w:rPr>
          <w:rFonts w:ascii="Arial" w:hAnsi="Arial" w:cs="Arial"/>
          <w:bCs/>
        </w:rPr>
        <w:t>(Uchwała)</w:t>
      </w:r>
      <w:r w:rsidR="0013696A" w:rsidRPr="007D6035">
        <w:rPr>
          <w:rFonts w:ascii="Arial" w:hAnsi="Arial" w:cs="Arial"/>
        </w:rPr>
        <w:t>, za pośrednictwem syste</w:t>
      </w:r>
      <w:r w:rsidR="00E733F0">
        <w:rPr>
          <w:rFonts w:ascii="Arial" w:hAnsi="Arial" w:cs="Arial"/>
        </w:rPr>
        <w:t>mu informatycznego, stanowiący z</w:t>
      </w:r>
      <w:r w:rsidR="0013696A" w:rsidRPr="007D6035">
        <w:rPr>
          <w:rFonts w:ascii="Arial" w:hAnsi="Arial" w:cs="Arial"/>
        </w:rPr>
        <w:t>ałącznik nr 2 do Uchwały</w:t>
      </w:r>
      <w:r>
        <w:rPr>
          <w:rFonts w:ascii="Arial" w:hAnsi="Arial" w:cs="Arial"/>
        </w:rPr>
        <w:t>;</w:t>
      </w:r>
      <w:r w:rsidRPr="00AE708A">
        <w:rPr>
          <w:rFonts w:ascii="Arial" w:hAnsi="Arial" w:cs="Arial"/>
        </w:rPr>
        <w:t xml:space="preserve"> </w:t>
      </w:r>
    </w:p>
    <w:p w14:paraId="39A128DA" w14:textId="52567A37" w:rsidR="00EB07A2" w:rsidRPr="0078503D" w:rsidRDefault="00EB07A2" w:rsidP="00EB07A2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 xml:space="preserve">„Wydatkach kwalifikowalnych” </w:t>
      </w:r>
      <w:r w:rsidRPr="00AE708A">
        <w:rPr>
          <w:rFonts w:ascii="Arial" w:hAnsi="Arial" w:cs="Arial"/>
        </w:rPr>
        <w:t>– należy przez to rozumieć wydatki uznane za kwalifikowalne</w:t>
      </w:r>
      <w:r>
        <w:rPr>
          <w:rFonts w:ascii="Arial" w:hAnsi="Arial" w:cs="Arial"/>
        </w:rPr>
        <w:t xml:space="preserve"> zgodnie z</w:t>
      </w:r>
      <w:r w:rsidR="00B45151">
        <w:rPr>
          <w:rFonts w:ascii="Arial" w:hAnsi="Arial" w:cs="Arial"/>
        </w:rPr>
        <w:t xml:space="preserve"> Uchwałą </w:t>
      </w:r>
      <w:r>
        <w:rPr>
          <w:rFonts w:ascii="Arial" w:hAnsi="Arial" w:cs="Arial"/>
        </w:rPr>
        <w:t>i spełniające kryteria ujęte w szczególności w</w:t>
      </w:r>
      <w:r w:rsidRPr="00AE708A">
        <w:rPr>
          <w:rFonts w:ascii="Arial" w:hAnsi="Arial" w:cs="Arial"/>
        </w:rPr>
        <w:t xml:space="preserve">: </w:t>
      </w:r>
    </w:p>
    <w:p w14:paraId="76A90756" w14:textId="77777777" w:rsidR="00EB07A2" w:rsidRDefault="00EB07A2" w:rsidP="00EB07A2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E708A">
        <w:rPr>
          <w:rFonts w:ascii="Arial" w:hAnsi="Arial" w:cs="Arial"/>
        </w:rPr>
        <w:t>Rozporządzeni</w:t>
      </w:r>
      <w:r>
        <w:rPr>
          <w:rFonts w:ascii="Arial" w:hAnsi="Arial" w:cs="Arial"/>
        </w:rPr>
        <w:t>u</w:t>
      </w:r>
      <w:r w:rsidRPr="00AE708A">
        <w:rPr>
          <w:rFonts w:ascii="Arial" w:hAnsi="Arial" w:cs="Arial"/>
        </w:rPr>
        <w:t xml:space="preserve"> ogólnym</w:t>
      </w:r>
      <w:r>
        <w:rPr>
          <w:rFonts w:ascii="Arial" w:hAnsi="Arial" w:cs="Arial"/>
        </w:rPr>
        <w:t>,</w:t>
      </w:r>
    </w:p>
    <w:p w14:paraId="4D8B6DC5" w14:textId="77777777" w:rsidR="00EB07A2" w:rsidRPr="00AE708A" w:rsidRDefault="00EB07A2" w:rsidP="00EB07A2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Ustawie wdrożeniowej oraz rozporządzaniach do niej wydanych,</w:t>
      </w:r>
    </w:p>
    <w:p w14:paraId="78FEFE66" w14:textId="77777777" w:rsidR="00EB07A2" w:rsidRPr="00AE708A" w:rsidRDefault="00EB07A2" w:rsidP="00EB07A2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E708A">
        <w:rPr>
          <w:rFonts w:ascii="Arial" w:hAnsi="Arial" w:cs="Arial"/>
        </w:rPr>
        <w:t>Wytyczny</w:t>
      </w:r>
      <w:r>
        <w:rPr>
          <w:rFonts w:ascii="Arial" w:hAnsi="Arial" w:cs="Arial"/>
        </w:rPr>
        <w:t>ch</w:t>
      </w:r>
      <w:r w:rsidRPr="00AE7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dotyczących </w:t>
      </w:r>
      <w:r w:rsidRPr="00AE708A">
        <w:rPr>
          <w:rFonts w:ascii="Arial" w:hAnsi="Arial" w:cs="Arial"/>
        </w:rPr>
        <w:t xml:space="preserve">kwalifikowalności wydatków na lata 2021-2027, </w:t>
      </w:r>
    </w:p>
    <w:p w14:paraId="6972751B" w14:textId="77777777" w:rsidR="00EB07A2" w:rsidRPr="00AE708A" w:rsidRDefault="00EB07A2" w:rsidP="00EB07A2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E708A">
        <w:rPr>
          <w:rFonts w:ascii="Arial" w:hAnsi="Arial" w:cs="Arial"/>
        </w:rPr>
        <w:t>Szczegółowym Opis</w:t>
      </w:r>
      <w:r>
        <w:rPr>
          <w:rFonts w:ascii="Arial" w:hAnsi="Arial" w:cs="Arial"/>
        </w:rPr>
        <w:t xml:space="preserve">ie </w:t>
      </w:r>
      <w:r w:rsidRPr="00AE708A">
        <w:rPr>
          <w:rFonts w:ascii="Arial" w:hAnsi="Arial" w:cs="Arial"/>
        </w:rPr>
        <w:t>Priorytetów</w:t>
      </w:r>
      <w:r>
        <w:rPr>
          <w:rFonts w:ascii="Arial" w:hAnsi="Arial" w:cs="Arial"/>
        </w:rPr>
        <w:t>;</w:t>
      </w:r>
      <w:r w:rsidRPr="00AE708A">
        <w:rPr>
          <w:rFonts w:ascii="Arial" w:hAnsi="Arial" w:cs="Arial"/>
        </w:rPr>
        <w:t xml:space="preserve"> </w:t>
      </w:r>
    </w:p>
    <w:p w14:paraId="670375EE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 w:rsidDel="00F14B6D">
        <w:rPr>
          <w:rFonts w:ascii="Arial" w:hAnsi="Arial" w:cs="Arial"/>
        </w:rPr>
        <w:t xml:space="preserve"> </w:t>
      </w:r>
      <w:r w:rsidRPr="00AE708A">
        <w:rPr>
          <w:rFonts w:ascii="Arial" w:hAnsi="Arial" w:cs="Arial"/>
          <w:b/>
          <w:bCs/>
        </w:rPr>
        <w:t>„Wytycznych”</w:t>
      </w:r>
      <w:r w:rsidRPr="00AE708A">
        <w:rPr>
          <w:rFonts w:ascii="Arial" w:hAnsi="Arial" w:cs="Arial"/>
        </w:rPr>
        <w:t xml:space="preserve"> – należy przez to rozumieć wytyczne wydane przez ministra właściwego ds. rozwoju regionalnego w trybie art. 5 ustawy wdrożeniowej, zamieszczone na jego stronie internetowej </w:t>
      </w:r>
      <w:hyperlink r:id="rId8" w:history="1">
        <w:r w:rsidRPr="005D3ACE">
          <w:rPr>
            <w:rStyle w:val="Hipercze"/>
            <w:rFonts w:ascii="Arial" w:hAnsi="Arial" w:cs="Arial"/>
          </w:rPr>
          <w:t>www.funduszeeuropejskie.gov.pl</w:t>
        </w:r>
      </w:hyperlink>
      <w:r>
        <w:rPr>
          <w:rFonts w:ascii="Arial" w:hAnsi="Arial" w:cs="Arial"/>
        </w:rPr>
        <w:t xml:space="preserve"> </w:t>
      </w:r>
      <w:r w:rsidRPr="00AE708A">
        <w:rPr>
          <w:rFonts w:ascii="Arial" w:hAnsi="Arial" w:cs="Arial"/>
        </w:rPr>
        <w:t>wraz z datą, od której wytyczne lub ich zmiany są stosowane;</w:t>
      </w:r>
    </w:p>
    <w:p w14:paraId="0AD02599" w14:textId="5A9B7701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</w:rPr>
        <w:t>„Partnerze”</w:t>
      </w:r>
      <w:r w:rsidRPr="00AE708A">
        <w:rPr>
          <w:rFonts w:ascii="Arial" w:hAnsi="Arial" w:cs="Arial"/>
        </w:rPr>
        <w:t xml:space="preserve"> – należy przez to rozumieć podmiot wymieniony we wniosku </w:t>
      </w:r>
      <w:r w:rsidR="0083550F">
        <w:rPr>
          <w:rFonts w:ascii="Arial" w:hAnsi="Arial" w:cs="Arial"/>
        </w:rPr>
        <w:br/>
      </w:r>
      <w:r w:rsidRPr="00AE708A">
        <w:rPr>
          <w:rFonts w:ascii="Arial" w:hAnsi="Arial" w:cs="Arial"/>
        </w:rPr>
        <w:t xml:space="preserve">o dofinansowanie projektu, uczestniczący w realizacji projektu, wnoszący do niego zasoby ludzkie, organizacyjne, techniczne bądź finansowe, realizujący projekt wspólnie z </w:t>
      </w:r>
      <w:r w:rsidRPr="007D6035">
        <w:rPr>
          <w:rFonts w:ascii="Arial" w:hAnsi="Arial" w:cs="Arial"/>
        </w:rPr>
        <w:t>Beneficjentem</w:t>
      </w:r>
      <w:r w:rsidR="007D6035" w:rsidRPr="009E6B53">
        <w:rPr>
          <w:rFonts w:ascii="Arial" w:hAnsi="Arial" w:cs="Arial"/>
        </w:rPr>
        <w:t>/Realizatorem Projektu</w:t>
      </w:r>
      <w:r w:rsidRPr="007D6035">
        <w:rPr>
          <w:rFonts w:ascii="Arial" w:hAnsi="Arial" w:cs="Arial"/>
        </w:rPr>
        <w:t xml:space="preserve"> (</w:t>
      </w:r>
      <w:r w:rsidRPr="00AE708A">
        <w:rPr>
          <w:rFonts w:ascii="Arial" w:hAnsi="Arial" w:cs="Arial"/>
        </w:rPr>
        <w:t>tj. partnerem wiodącym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uprawnionym do reprezentowania pozostałych partnerów projektu, liderem) </w:t>
      </w:r>
      <w:r w:rsidR="007D6035">
        <w:rPr>
          <w:rFonts w:ascii="Arial" w:hAnsi="Arial" w:cs="Arial"/>
        </w:rPr>
        <w:br/>
      </w:r>
      <w:r w:rsidRPr="00AE708A">
        <w:rPr>
          <w:rFonts w:ascii="Arial" w:hAnsi="Arial" w:cs="Arial"/>
        </w:rPr>
        <w:t>i ewentualnie innymi podmiotami, na warunkach określonych w porozumieniu lub w umowie o partnerstwie</w:t>
      </w:r>
      <w:r>
        <w:rPr>
          <w:rFonts w:ascii="Arial" w:hAnsi="Arial" w:cs="Arial"/>
          <w:b/>
        </w:rPr>
        <w:t>;</w:t>
      </w:r>
    </w:p>
    <w:p w14:paraId="6E3F14E7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</w:rPr>
        <w:t xml:space="preserve">„Regulaminie </w:t>
      </w:r>
      <w:r>
        <w:rPr>
          <w:rFonts w:ascii="Arial" w:hAnsi="Arial" w:cs="Arial"/>
          <w:b/>
        </w:rPr>
        <w:t>wyboru projektów</w:t>
      </w:r>
      <w:r w:rsidRPr="00AE708A">
        <w:rPr>
          <w:rFonts w:ascii="Arial" w:hAnsi="Arial" w:cs="Arial"/>
          <w:b/>
        </w:rPr>
        <w:t xml:space="preserve">” </w:t>
      </w:r>
      <w:r w:rsidRPr="000A2578">
        <w:rPr>
          <w:rFonts w:ascii="Arial" w:hAnsi="Arial" w:cs="Arial"/>
        </w:rPr>
        <w:t>–</w:t>
      </w:r>
      <w:r w:rsidRPr="00AE708A">
        <w:rPr>
          <w:rFonts w:ascii="Arial" w:hAnsi="Arial" w:cs="Arial"/>
          <w:b/>
        </w:rPr>
        <w:t xml:space="preserve"> </w:t>
      </w:r>
      <w:r w:rsidRPr="00AE708A">
        <w:rPr>
          <w:rFonts w:ascii="Arial" w:hAnsi="Arial" w:cs="Arial"/>
        </w:rPr>
        <w:t>należy przez to rozumieć</w:t>
      </w:r>
      <w:r w:rsidRPr="00AE708A">
        <w:rPr>
          <w:rFonts w:ascii="Arial" w:hAnsi="Arial" w:cs="Arial"/>
          <w:b/>
        </w:rPr>
        <w:t xml:space="preserve"> </w:t>
      </w:r>
      <w:r w:rsidRPr="00AE708A">
        <w:rPr>
          <w:rFonts w:ascii="Arial" w:hAnsi="Arial" w:cs="Arial"/>
        </w:rPr>
        <w:t xml:space="preserve">dokumentację przyjętą przez IZ FEM, która określa przedmiot i zasady </w:t>
      </w:r>
      <w:r>
        <w:rPr>
          <w:rFonts w:ascii="Arial" w:hAnsi="Arial" w:cs="Arial"/>
        </w:rPr>
        <w:t>naboru</w:t>
      </w:r>
      <w:r w:rsidRPr="00AE708A">
        <w:rPr>
          <w:rFonts w:ascii="Arial" w:hAnsi="Arial" w:cs="Arial"/>
        </w:rPr>
        <w:t xml:space="preserve">, przeprowadzanego w celu przyznania dofinansowania dla projektów, </w:t>
      </w:r>
      <w:r w:rsidRPr="00AE708A">
        <w:rPr>
          <w:rFonts w:ascii="Arial" w:hAnsi="Arial" w:cs="Arial"/>
        </w:rPr>
        <w:lastRenderedPageBreak/>
        <w:t>na podstawie której przedłożonemu przez Wnioskodawcę do oceny projektowi zostało przyznane dofinansowanie</w:t>
      </w:r>
      <w:r>
        <w:rPr>
          <w:rFonts w:ascii="Arial" w:hAnsi="Arial" w:cs="Arial"/>
        </w:rPr>
        <w:t>;</w:t>
      </w:r>
    </w:p>
    <w:p w14:paraId="0511D636" w14:textId="77777777" w:rsidR="00EB07A2" w:rsidRDefault="00EB07A2" w:rsidP="00EB07A2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5" w:hanging="425"/>
        <w:rPr>
          <w:rFonts w:ascii="Arial" w:hAnsi="Arial" w:cs="Arial"/>
        </w:rPr>
      </w:pPr>
      <w:r w:rsidRPr="00AE708A">
        <w:rPr>
          <w:rFonts w:ascii="Arial" w:hAnsi="Arial" w:cs="Arial"/>
          <w:b/>
        </w:rPr>
        <w:t xml:space="preserve">„Instrumentach </w:t>
      </w:r>
      <w:r>
        <w:rPr>
          <w:rFonts w:ascii="Arial" w:hAnsi="Arial" w:cs="Arial"/>
          <w:b/>
        </w:rPr>
        <w:t>f</w:t>
      </w:r>
      <w:r w:rsidRPr="00AE708A">
        <w:rPr>
          <w:rFonts w:ascii="Arial" w:hAnsi="Arial" w:cs="Arial"/>
          <w:b/>
        </w:rPr>
        <w:t xml:space="preserve">inansowych” </w:t>
      </w:r>
      <w:r w:rsidRPr="000A2578">
        <w:rPr>
          <w:rFonts w:ascii="Arial" w:hAnsi="Arial" w:cs="Arial"/>
        </w:rPr>
        <w:t>–</w:t>
      </w:r>
      <w:r w:rsidRPr="00AE708A">
        <w:rPr>
          <w:rFonts w:ascii="Arial" w:hAnsi="Arial" w:cs="Arial"/>
        </w:rPr>
        <w:t xml:space="preserve"> należy przez to rozumieć unijne środki wsparcia finansowego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przekazywane z budżetu na zasadzie komplementarności w celu osiągnięcia określonego celu lub określonych celów polityki Unii, o których mowa w art. 2 pkt 16 Rozporządzenia 2021/1060 z dn</w:t>
      </w:r>
      <w:r w:rsidRPr="001160D6">
        <w:rPr>
          <w:rFonts w:ascii="Arial" w:hAnsi="Arial" w:cs="Arial"/>
        </w:rPr>
        <w:t>ia 24 czerwca 2021 r.</w:t>
      </w:r>
      <w:r>
        <w:rPr>
          <w:rFonts w:ascii="Arial" w:hAnsi="Arial" w:cs="Arial"/>
        </w:rPr>
        <w:t>;</w:t>
      </w:r>
    </w:p>
    <w:p w14:paraId="18538580" w14:textId="77777777" w:rsidR="00EB07A2" w:rsidRDefault="00EB07A2" w:rsidP="00EB07A2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5" w:hanging="425"/>
        <w:rPr>
          <w:rFonts w:ascii="Arial" w:hAnsi="Arial" w:cs="Arial"/>
        </w:rPr>
      </w:pPr>
      <w:r w:rsidRPr="00EE236D">
        <w:rPr>
          <w:rFonts w:ascii="Arial" w:hAnsi="Arial" w:cs="Arial"/>
          <w:b/>
        </w:rPr>
        <w:t>„Uchwale”</w:t>
      </w:r>
      <w:r w:rsidRPr="005123B0">
        <w:rPr>
          <w:rFonts w:ascii="Arial" w:hAnsi="Arial" w:cs="Arial"/>
        </w:rPr>
        <w:t xml:space="preserve"> – należy przez to rozumieć uchwałę Zarządu Województwa Małopolskiego, która przyjmuje Projekt do realizacji i określa w szczególności wysokość przyznanych środków, w tym środki objęte schematami pomocy publicznej </w:t>
      </w:r>
      <w:r w:rsidR="00A314AC">
        <w:rPr>
          <w:rFonts w:ascii="Arial" w:hAnsi="Arial" w:cs="Arial"/>
        </w:rPr>
        <w:t>oraz termin realizacji Projektu;</w:t>
      </w:r>
    </w:p>
    <w:p w14:paraId="5D3C775E" w14:textId="77777777" w:rsidR="007052C8" w:rsidRDefault="00A314AC" w:rsidP="00A314AC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5" w:hanging="425"/>
        <w:rPr>
          <w:rFonts w:ascii="Arial" w:hAnsi="Arial" w:cs="Arial"/>
        </w:rPr>
      </w:pPr>
      <w:r w:rsidRPr="00512DB6">
        <w:rPr>
          <w:rFonts w:ascii="Arial" w:hAnsi="Arial" w:cs="Arial"/>
          <w:b/>
        </w:rPr>
        <w:t>„Badaniu ewaluacyjnym”</w:t>
      </w:r>
      <w:r w:rsidRPr="000B41DC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należy przez to rozumieć</w:t>
      </w:r>
      <w:r w:rsidRPr="000B41DC">
        <w:rPr>
          <w:rFonts w:ascii="Arial" w:hAnsi="Arial" w:cs="Arial"/>
        </w:rPr>
        <w:t xml:space="preserve"> badanie społeczno-ekonomiczne, którego celem jest oszacowanie jakości efektów wdrażania interwencji publicznych w odniesieniu do jasno sformułowanych kryteriów</w:t>
      </w:r>
      <w:r w:rsidR="007052C8">
        <w:rPr>
          <w:rFonts w:ascii="Arial" w:hAnsi="Arial" w:cs="Arial"/>
        </w:rPr>
        <w:t>;</w:t>
      </w:r>
    </w:p>
    <w:p w14:paraId="07B4D1E0" w14:textId="77777777" w:rsidR="007052C8" w:rsidRPr="000E12BA" w:rsidRDefault="007052C8" w:rsidP="007052C8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  <w:b/>
        </w:rPr>
        <w:t>„Rozporządzeniu FST”</w:t>
      </w:r>
      <w:r w:rsidRPr="00F230E2">
        <w:rPr>
          <w:rFonts w:ascii="Arial" w:hAnsi="Arial" w:cs="Arial"/>
        </w:rPr>
        <w:t xml:space="preserve"> </w:t>
      </w:r>
      <w:r w:rsidRPr="00C90358">
        <w:rPr>
          <w:rFonts w:ascii="Arial" w:hAnsi="Arial" w:cs="Arial"/>
        </w:rPr>
        <w:t>– należy przez to rozumieć</w:t>
      </w:r>
      <w:r>
        <w:rPr>
          <w:rFonts w:ascii="Arial" w:hAnsi="Arial" w:cs="Arial"/>
        </w:rPr>
        <w:t xml:space="preserve"> rozporządzenie Parlamentu europejskiego i Rady (UE) 2021/1056 z dnia 24 czerwca 2021 r. ustanawiające Fundusz na rzecz Sprawiedliwej Transformacji (Dz. Urz. UE L 231 z 30.06.2021, str. 1, z późn. zm.)</w:t>
      </w:r>
    </w:p>
    <w:p w14:paraId="57353599" w14:textId="1E34D0BF" w:rsidR="00A314AC" w:rsidRPr="000B41DC" w:rsidRDefault="00A314AC" w:rsidP="003A4E37">
      <w:p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line="276" w:lineRule="auto"/>
        <w:ind w:left="425"/>
        <w:rPr>
          <w:rFonts w:ascii="Arial" w:hAnsi="Arial" w:cs="Arial"/>
        </w:rPr>
      </w:pPr>
    </w:p>
    <w:p w14:paraId="2F560DF8" w14:textId="77777777" w:rsidR="00A314AC" w:rsidRPr="005123B0" w:rsidRDefault="00A314AC" w:rsidP="002E2381">
      <w:p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line="276" w:lineRule="auto"/>
        <w:ind w:left="425"/>
        <w:rPr>
          <w:rFonts w:ascii="Arial" w:hAnsi="Arial" w:cs="Arial"/>
        </w:rPr>
      </w:pPr>
    </w:p>
    <w:p w14:paraId="13629F57" w14:textId="77777777" w:rsidR="00A061FD" w:rsidRDefault="00A061FD"/>
    <w:sectPr w:rsidR="00A061FD" w:rsidSect="000E7DC6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20E02" w14:textId="77777777" w:rsidR="003C1B78" w:rsidRDefault="003C1B78" w:rsidP="00EB07A2">
      <w:r>
        <w:separator/>
      </w:r>
    </w:p>
  </w:endnote>
  <w:endnote w:type="continuationSeparator" w:id="0">
    <w:p w14:paraId="46A9CFC2" w14:textId="77777777" w:rsidR="003C1B78" w:rsidRDefault="003C1B78" w:rsidP="00EB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549775"/>
      <w:docPartObj>
        <w:docPartGallery w:val="Page Numbers (Bottom of Page)"/>
        <w:docPartUnique/>
      </w:docPartObj>
    </w:sdtPr>
    <w:sdtEndPr/>
    <w:sdtContent>
      <w:p w14:paraId="4C8C7705" w14:textId="0531920F" w:rsidR="0017324F" w:rsidRDefault="001732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2E3">
          <w:rPr>
            <w:noProof/>
          </w:rPr>
          <w:t>4</w:t>
        </w:r>
        <w:r>
          <w:fldChar w:fldCharType="end"/>
        </w:r>
      </w:p>
    </w:sdtContent>
  </w:sdt>
  <w:p w14:paraId="43BEDF4C" w14:textId="77777777" w:rsidR="0017324F" w:rsidRDefault="001732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EE1F0" w14:textId="77777777" w:rsidR="003C1B78" w:rsidRDefault="003C1B78" w:rsidP="00EB07A2">
      <w:r>
        <w:separator/>
      </w:r>
    </w:p>
  </w:footnote>
  <w:footnote w:type="continuationSeparator" w:id="0">
    <w:p w14:paraId="5B671825" w14:textId="77777777" w:rsidR="003C1B78" w:rsidRDefault="003C1B78" w:rsidP="00EB07A2">
      <w:r>
        <w:continuationSeparator/>
      </w:r>
    </w:p>
  </w:footnote>
  <w:footnote w:id="1">
    <w:p w14:paraId="39D71FAD" w14:textId="77777777" w:rsidR="00EB07A2" w:rsidRPr="00AE708A" w:rsidRDefault="00EB07A2" w:rsidP="00EB07A2">
      <w:pPr>
        <w:pStyle w:val="Tekstprzypisudolnego"/>
        <w:rPr>
          <w:rFonts w:ascii="Arial" w:hAnsi="Arial" w:cs="Arial"/>
          <w:sz w:val="16"/>
          <w:szCs w:val="16"/>
        </w:rPr>
      </w:pPr>
      <w:r w:rsidRPr="00AE708A">
        <w:rPr>
          <w:rStyle w:val="Odwoanieprzypisudolnego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Wykreślić j</w:t>
      </w:r>
      <w:r w:rsidRPr="00AE708A">
        <w:rPr>
          <w:rFonts w:ascii="Arial" w:hAnsi="Arial" w:cs="Arial"/>
          <w:sz w:val="16"/>
          <w:szCs w:val="16"/>
        </w:rPr>
        <w:t xml:space="preserve">eśli </w:t>
      </w:r>
      <w:r>
        <w:rPr>
          <w:rFonts w:ascii="Arial" w:hAnsi="Arial" w:cs="Arial"/>
          <w:sz w:val="16"/>
          <w:szCs w:val="16"/>
        </w:rPr>
        <w:t xml:space="preserve">nie </w:t>
      </w:r>
      <w:r w:rsidRPr="00AE708A">
        <w:rPr>
          <w:rFonts w:ascii="Arial" w:hAnsi="Arial" w:cs="Arial"/>
          <w:sz w:val="16"/>
          <w:szCs w:val="16"/>
        </w:rPr>
        <w:t>dotyczy.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2C27"/>
    <w:multiLevelType w:val="hybridMultilevel"/>
    <w:tmpl w:val="64F69F7A"/>
    <w:lvl w:ilvl="0" w:tplc="765C47E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293F17"/>
    <w:multiLevelType w:val="hybridMultilevel"/>
    <w:tmpl w:val="12DE1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A2"/>
    <w:rsid w:val="000242E3"/>
    <w:rsid w:val="00080E70"/>
    <w:rsid w:val="000865E7"/>
    <w:rsid w:val="000E7DC6"/>
    <w:rsid w:val="00103A95"/>
    <w:rsid w:val="0013696A"/>
    <w:rsid w:val="0017324F"/>
    <w:rsid w:val="00246662"/>
    <w:rsid w:val="0029344C"/>
    <w:rsid w:val="002E2381"/>
    <w:rsid w:val="002E777B"/>
    <w:rsid w:val="00396CCE"/>
    <w:rsid w:val="003A4E37"/>
    <w:rsid w:val="003B5F31"/>
    <w:rsid w:val="003C1B78"/>
    <w:rsid w:val="00405C7D"/>
    <w:rsid w:val="00503F59"/>
    <w:rsid w:val="00553365"/>
    <w:rsid w:val="005954F0"/>
    <w:rsid w:val="005A5A1C"/>
    <w:rsid w:val="00673478"/>
    <w:rsid w:val="006D119D"/>
    <w:rsid w:val="00703722"/>
    <w:rsid w:val="007052C8"/>
    <w:rsid w:val="007448AD"/>
    <w:rsid w:val="007663BC"/>
    <w:rsid w:val="007D6035"/>
    <w:rsid w:val="0083550F"/>
    <w:rsid w:val="00875D33"/>
    <w:rsid w:val="008B4BF2"/>
    <w:rsid w:val="008C68B2"/>
    <w:rsid w:val="009E6B53"/>
    <w:rsid w:val="009F6BED"/>
    <w:rsid w:val="00A061FD"/>
    <w:rsid w:val="00A2477E"/>
    <w:rsid w:val="00A314AC"/>
    <w:rsid w:val="00AA2642"/>
    <w:rsid w:val="00B45151"/>
    <w:rsid w:val="00D454A4"/>
    <w:rsid w:val="00DC1C37"/>
    <w:rsid w:val="00E17CF5"/>
    <w:rsid w:val="00E733F0"/>
    <w:rsid w:val="00EB07A2"/>
    <w:rsid w:val="00ED01D5"/>
    <w:rsid w:val="00EE0462"/>
    <w:rsid w:val="00EF6963"/>
    <w:rsid w:val="00FA45A5"/>
    <w:rsid w:val="00FD72BF"/>
    <w:rsid w:val="00FF3308"/>
    <w:rsid w:val="00FF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8E295"/>
  <w15:chartTrackingRefBased/>
  <w15:docId w15:val="{52C33AEE-242D-490B-9B9D-1F640717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EB07A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EB07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EB07A2"/>
    <w:rPr>
      <w:vertAlign w:val="superscript"/>
    </w:rPr>
  </w:style>
  <w:style w:type="paragraph" w:styleId="Tekstpodstawowy">
    <w:name w:val="Body Text"/>
    <w:aliases w:val="bt,b,numerowany,Tekst podstawowy-bold,ALTB,wypunktowanie"/>
    <w:basedOn w:val="Normalny"/>
    <w:link w:val="TekstpodstawowyZnak"/>
    <w:unhideWhenUsed/>
    <w:rsid w:val="00EB07A2"/>
    <w:pPr>
      <w:spacing w:after="120"/>
    </w:pPr>
  </w:style>
  <w:style w:type="character" w:customStyle="1" w:styleId="TekstpodstawowyZnak">
    <w:name w:val="Tekst podstawowy Znak"/>
    <w:aliases w:val="bt Znak,b Znak,numerowany Znak,Tekst podstawowy-bold Znak,ALTB Znak,wypunktowanie Znak"/>
    <w:basedOn w:val="Domylnaczcionkaakapitu"/>
    <w:link w:val="Tekstpodstawowy"/>
    <w:rsid w:val="00EB07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EB07A2"/>
    <w:rPr>
      <w:color w:val="0563C1"/>
      <w:u w:val="single"/>
    </w:rPr>
  </w:style>
  <w:style w:type="character" w:styleId="Wyrnieniedelikatne">
    <w:name w:val="Subtle Emphasis"/>
    <w:uiPriority w:val="19"/>
    <w:qFormat/>
    <w:rsid w:val="00EB07A2"/>
    <w:rPr>
      <w:i/>
      <w:iCs/>
      <w:color w:val="4040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14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4A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32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32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32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324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11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1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1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1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1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952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Słota, Małgorzata</dc:creator>
  <cp:keywords/>
  <dc:description/>
  <cp:lastModifiedBy>Bazydło, Katarzyna</cp:lastModifiedBy>
  <cp:revision>30</cp:revision>
  <dcterms:created xsi:type="dcterms:W3CDTF">2023-06-14T07:45:00Z</dcterms:created>
  <dcterms:modified xsi:type="dcterms:W3CDTF">2024-08-13T10:09:00Z</dcterms:modified>
</cp:coreProperties>
</file>