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4B71" w14:textId="61F5968A" w:rsidR="00AE3B21" w:rsidRPr="00EB3253" w:rsidRDefault="00686F28" w:rsidP="00B54915">
      <w:pPr>
        <w:tabs>
          <w:tab w:val="left" w:pos="0"/>
          <w:tab w:val="left" w:pos="567"/>
        </w:tabs>
        <w:spacing w:before="60" w:after="3600" w:line="240" w:lineRule="auto"/>
        <w:jc w:val="both"/>
        <w:rPr>
          <w:rFonts w:ascii="Arial" w:eastAsia="Times New Roman" w:hAnsi="Arial" w:cs="Arial"/>
          <w:spacing w:val="20"/>
          <w:sz w:val="24"/>
          <w:szCs w:val="24"/>
        </w:rPr>
      </w:pP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Załącznik Nr 8 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 Umowy o dofina</w:t>
      </w:r>
      <w:r w:rsidR="00F57905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n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sowanie/Porozumienia o dofinansowaniu/Uchwały w sprawie podjęcia decyzji o </w:t>
      </w:r>
      <w:r w:rsidR="00FA1D41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dofinansowaniu dla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 Projektu realizowanego w ramach </w:t>
      </w: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FEM na lata 2021-2027</w:t>
      </w:r>
      <w:r w:rsidR="00C76F4F" w:rsidRPr="00EB3253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</w:p>
    <w:p w14:paraId="59930F88" w14:textId="10707E98" w:rsidR="009A2C92" w:rsidRPr="00686F28" w:rsidRDefault="00CC2B8B" w:rsidP="00F54F29">
      <w:pPr>
        <w:pStyle w:val="Nagwek3"/>
        <w:tabs>
          <w:tab w:val="left" w:pos="1230"/>
          <w:tab w:val="center" w:pos="4535"/>
        </w:tabs>
        <w:spacing w:before="0" w:line="240" w:lineRule="auto"/>
        <w:rPr>
          <w:rFonts w:ascii="Arial" w:hAnsi="Arial" w:cs="Arial"/>
          <w:b w:val="0"/>
          <w:spacing w:val="20"/>
          <w:sz w:val="56"/>
          <w:szCs w:val="56"/>
        </w:rPr>
      </w:pPr>
      <w:r w:rsidRPr="00686F28">
        <w:rPr>
          <w:rFonts w:ascii="Arial" w:hAnsi="Arial" w:cs="Arial"/>
          <w:spacing w:val="20"/>
          <w:sz w:val="24"/>
          <w:szCs w:val="24"/>
        </w:rPr>
        <w:tab/>
      </w:r>
      <w:r w:rsidRPr="00686F28">
        <w:rPr>
          <w:rFonts w:ascii="Arial" w:hAnsi="Arial" w:cs="Arial"/>
          <w:spacing w:val="20"/>
          <w:sz w:val="24"/>
          <w:szCs w:val="24"/>
        </w:rPr>
        <w:tab/>
      </w:r>
      <w:r w:rsidR="00686F28" w:rsidRPr="00686F28">
        <w:rPr>
          <w:rFonts w:ascii="Arial" w:hAnsi="Arial" w:cs="Arial"/>
          <w:b w:val="0"/>
          <w:sz w:val="56"/>
          <w:szCs w:val="56"/>
        </w:rPr>
        <w:t>Kontrola projektu</w:t>
      </w:r>
    </w:p>
    <w:p w14:paraId="79C7BA4E" w14:textId="77777777" w:rsidR="00AE3B21" w:rsidRPr="00686F28" w:rsidRDefault="00AE3B21" w:rsidP="00075CE6">
      <w:pPr>
        <w:spacing w:before="60" w:after="60" w:line="240" w:lineRule="auto"/>
        <w:jc w:val="center"/>
        <w:rPr>
          <w:rFonts w:ascii="Arial" w:eastAsia="Times New Roman" w:hAnsi="Arial" w:cs="Arial"/>
          <w:spacing w:val="20"/>
          <w:kern w:val="28"/>
          <w:sz w:val="56"/>
          <w:szCs w:val="56"/>
        </w:rPr>
      </w:pPr>
    </w:p>
    <w:p w14:paraId="7E4343BC" w14:textId="0979490B" w:rsidR="00927E82" w:rsidRPr="00686F28" w:rsidRDefault="009A2C92" w:rsidP="00686F28">
      <w:pPr>
        <w:spacing w:before="60" w:after="100" w:afterAutospacing="1" w:line="240" w:lineRule="auto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(zakresy: merytoryczno-finansowy</w:t>
      </w:r>
      <w:r w:rsidR="00F543F6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; </w:t>
      </w: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zamówienia)</w:t>
      </w:r>
      <w:r w:rsidR="00BB5B2A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 </w:t>
      </w:r>
    </w:p>
    <w:p w14:paraId="35D679B4" w14:textId="77777777" w:rsidR="009A0639" w:rsidRPr="00686F28" w:rsidRDefault="009A0639" w:rsidP="00BB5B2A">
      <w:pPr>
        <w:spacing w:before="60" w:after="7560" w:line="240" w:lineRule="auto"/>
        <w:jc w:val="center"/>
        <w:rPr>
          <w:rFonts w:ascii="Arial" w:eastAsia="Times New Roman" w:hAnsi="Arial" w:cs="Arial"/>
          <w:bCs/>
          <w:caps/>
          <w:spacing w:val="20"/>
          <w:sz w:val="24"/>
          <w:szCs w:val="24"/>
        </w:rPr>
      </w:pPr>
    </w:p>
    <w:p w14:paraId="758A77CF" w14:textId="0334097B" w:rsidR="00733484" w:rsidRPr="00686F28" w:rsidRDefault="00733484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lastRenderedPageBreak/>
        <w:t>§ 1</w:t>
      </w:r>
    </w:p>
    <w:p w14:paraId="5C232B6C" w14:textId="684F0442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Ilekroć w niniejszym </w:t>
      </w:r>
      <w:r w:rsidR="008E43DC">
        <w:rPr>
          <w:rFonts w:ascii="Arial" w:eastAsia="Times New Roman" w:hAnsi="Arial" w:cs="Arial"/>
          <w:bCs/>
          <w:sz w:val="24"/>
          <w:szCs w:val="24"/>
        </w:rPr>
        <w:t>z</w:t>
      </w:r>
      <w:r w:rsidRPr="00686F28">
        <w:rPr>
          <w:rFonts w:ascii="Arial" w:eastAsia="Times New Roman" w:hAnsi="Arial" w:cs="Arial"/>
          <w:bCs/>
          <w:sz w:val="24"/>
          <w:szCs w:val="24"/>
        </w:rPr>
        <w:t>ałączniku mowa o:</w:t>
      </w:r>
    </w:p>
    <w:p w14:paraId="4C45A560" w14:textId="0CE301A2" w:rsidR="00DE632C" w:rsidRPr="00686F28" w:rsidRDefault="00E03926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Ustawie Pzp lub</w:t>
      </w:r>
      <w:r w:rsidRPr="00686F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E632C" w:rsidRPr="00686F28">
        <w:rPr>
          <w:rFonts w:ascii="Arial" w:eastAsia="Times New Roman" w:hAnsi="Arial" w:cs="Arial"/>
          <w:b/>
          <w:bCs/>
          <w:sz w:val="24"/>
          <w:szCs w:val="24"/>
        </w:rPr>
        <w:t>Prawie zamówień publicznych</w:t>
      </w:r>
      <w:r w:rsidR="00DE632C" w:rsidRPr="00686F28">
        <w:rPr>
          <w:rFonts w:ascii="Arial" w:eastAsia="Times New Roman" w:hAnsi="Arial" w:cs="Arial"/>
          <w:bCs/>
          <w:sz w:val="24"/>
          <w:szCs w:val="24"/>
        </w:rPr>
        <w:t xml:space="preserve"> – należy przez to rozumieć ustawę z </w:t>
      </w:r>
      <w:r w:rsidR="00FC15D6" w:rsidRPr="00686F28">
        <w:rPr>
          <w:rFonts w:ascii="Arial" w:eastAsia="Times New Roman" w:hAnsi="Arial" w:cs="Arial"/>
          <w:bCs/>
          <w:sz w:val="24"/>
          <w:szCs w:val="24"/>
        </w:rPr>
        <w:t>11 września 2019</w:t>
      </w:r>
      <w:r w:rsidR="00B50472" w:rsidRPr="00686F28">
        <w:rPr>
          <w:rFonts w:ascii="Arial" w:eastAsia="Times New Roman" w:hAnsi="Arial" w:cs="Arial"/>
          <w:bCs/>
          <w:sz w:val="24"/>
          <w:szCs w:val="24"/>
        </w:rPr>
        <w:t xml:space="preserve"> r. Prawo zamówień publicznych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4E3C6D" w:rsidRPr="00686F2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1215C29" w14:textId="096AD1F7" w:rsidR="002260EA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bCs/>
          <w:sz w:val="24"/>
          <w:szCs w:val="24"/>
        </w:rPr>
        <w:t>„Zamówieniu”</w:t>
      </w:r>
      <w:r w:rsidRPr="00686F28">
        <w:rPr>
          <w:rFonts w:ascii="Arial" w:hAnsi="Arial" w:cs="Arial"/>
          <w:sz w:val="24"/>
          <w:szCs w:val="24"/>
        </w:rPr>
        <w:t xml:space="preserve"> – należy przez to rozumieć umowę odpłatną</w:t>
      </w:r>
      <w:r w:rsidR="004E3C6D" w:rsidRPr="00686F28">
        <w:rPr>
          <w:rFonts w:ascii="Arial" w:hAnsi="Arial" w:cs="Arial"/>
          <w:sz w:val="24"/>
          <w:szCs w:val="24"/>
        </w:rPr>
        <w:t xml:space="preserve">, której przedmiotem są usługi, dostawy lub roboty budowlane przewidziane w projekcie realizowanym w ramach </w:t>
      </w:r>
      <w:r w:rsidR="00222169" w:rsidRPr="00686F28">
        <w:rPr>
          <w:rFonts w:ascii="Arial" w:hAnsi="Arial" w:cs="Arial"/>
          <w:sz w:val="24"/>
          <w:szCs w:val="24"/>
        </w:rPr>
        <w:t>Programu FEM</w:t>
      </w:r>
      <w:r w:rsidRPr="00686F28">
        <w:rPr>
          <w:rFonts w:ascii="Arial" w:hAnsi="Arial" w:cs="Arial"/>
          <w:sz w:val="24"/>
          <w:szCs w:val="24"/>
        </w:rPr>
        <w:t xml:space="preserve">, zawartą </w:t>
      </w:r>
      <w:r w:rsidR="004E3C6D" w:rsidRPr="00686F28">
        <w:rPr>
          <w:rFonts w:ascii="Arial" w:hAnsi="Arial" w:cs="Arial"/>
          <w:sz w:val="24"/>
          <w:szCs w:val="24"/>
        </w:rPr>
        <w:t xml:space="preserve">pomiędzy zamawiającym a wykonawcą </w:t>
      </w:r>
      <w:r w:rsidRPr="00686F28">
        <w:rPr>
          <w:rFonts w:ascii="Arial" w:hAnsi="Arial" w:cs="Arial"/>
          <w:sz w:val="24"/>
          <w:szCs w:val="24"/>
        </w:rPr>
        <w:t xml:space="preserve">zgodnie z warunkami wynikającymi z Prawa zamówień publicznych albo </w:t>
      </w:r>
      <w:r w:rsidR="004E3C6D" w:rsidRPr="00686F28">
        <w:rPr>
          <w:rFonts w:ascii="Arial" w:hAnsi="Arial" w:cs="Arial"/>
          <w:sz w:val="24"/>
          <w:szCs w:val="24"/>
        </w:rPr>
        <w:t>zgodnie z zasadą konkurencyjności</w:t>
      </w:r>
      <w:r w:rsidR="00864D2C">
        <w:rPr>
          <w:rFonts w:ascii="Arial" w:hAnsi="Arial" w:cs="Arial"/>
          <w:sz w:val="24"/>
          <w:szCs w:val="24"/>
        </w:rPr>
        <w:t>,</w:t>
      </w:r>
      <w:r w:rsidR="004E3C6D" w:rsidRPr="00686F28">
        <w:rPr>
          <w:rFonts w:ascii="Arial" w:hAnsi="Arial" w:cs="Arial"/>
          <w:sz w:val="24"/>
          <w:szCs w:val="24"/>
        </w:rPr>
        <w:t xml:space="preserve"> o której mowa w Wytycznych dotyczących kwalifikowalności wydatków na lata 2021-2027</w:t>
      </w:r>
      <w:r w:rsidR="00FA1D41" w:rsidRPr="00686F28">
        <w:rPr>
          <w:rFonts w:ascii="Arial" w:hAnsi="Arial" w:cs="Arial"/>
          <w:sz w:val="24"/>
          <w:szCs w:val="24"/>
        </w:rPr>
        <w:t>,</w:t>
      </w:r>
    </w:p>
    <w:p w14:paraId="580A216E" w14:textId="7BC26ACE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>Taryfikator</w:t>
      </w:r>
      <w:r w:rsidRPr="00686F28">
        <w:rPr>
          <w:rFonts w:ascii="Arial" w:hAnsi="Arial" w:cs="Arial"/>
          <w:sz w:val="24"/>
          <w:szCs w:val="24"/>
        </w:rPr>
        <w:t xml:space="preserve"> – </w:t>
      </w:r>
      <w:r w:rsidR="00BF6EEF" w:rsidRPr="00686F28">
        <w:rPr>
          <w:rFonts w:ascii="Arial" w:hAnsi="Arial" w:cs="Arial"/>
          <w:sz w:val="24"/>
          <w:szCs w:val="24"/>
        </w:rPr>
        <w:t>załącznik do Wytycznych dotyczących</w:t>
      </w:r>
      <w:r w:rsidR="00886805" w:rsidRPr="00686F28">
        <w:rPr>
          <w:rFonts w:ascii="Arial" w:hAnsi="Arial" w:cs="Arial"/>
          <w:sz w:val="24"/>
          <w:szCs w:val="24"/>
        </w:rPr>
        <w:t xml:space="preserve"> sposobu korygowania nieprawidłowych wydatków na lata 2021-2027 </w:t>
      </w:r>
      <w:r w:rsidR="00BF6EEF" w:rsidRPr="00686F28">
        <w:rPr>
          <w:rFonts w:ascii="Arial" w:hAnsi="Arial" w:cs="Arial"/>
          <w:sz w:val="24"/>
          <w:szCs w:val="24"/>
        </w:rPr>
        <w:t>zawierający</w:t>
      </w:r>
      <w:r w:rsidR="00886805" w:rsidRPr="00686F28">
        <w:rPr>
          <w:rFonts w:ascii="Arial" w:hAnsi="Arial" w:cs="Arial"/>
          <w:sz w:val="24"/>
          <w:szCs w:val="24"/>
        </w:rPr>
        <w:t xml:space="preserve"> stawki procentowe korekt finansowych i pomniejszeń dla poszczególnych kategorii nieprawidłowości indywidualnych stosowane w zamówieniach</w:t>
      </w:r>
      <w:r w:rsidR="00E03926">
        <w:rPr>
          <w:rFonts w:ascii="Arial" w:hAnsi="Arial" w:cs="Arial"/>
          <w:sz w:val="24"/>
          <w:szCs w:val="24"/>
        </w:rPr>
        <w:t>,</w:t>
      </w:r>
    </w:p>
    <w:p w14:paraId="2A18278B" w14:textId="36F677C0" w:rsidR="002260EA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Nieprawidłowość </w:t>
      </w:r>
      <w:r w:rsidR="00F2613E" w:rsidRPr="002D394B">
        <w:rPr>
          <w:rFonts w:ascii="Arial" w:hAnsi="Arial" w:cs="Arial"/>
          <w:sz w:val="24"/>
          <w:szCs w:val="24"/>
        </w:rPr>
        <w:t>–</w:t>
      </w:r>
      <w:r w:rsidR="00F2613E" w:rsidRPr="00F2613E">
        <w:rPr>
          <w:rFonts w:ascii="Arial" w:hAnsi="Arial" w:cs="Arial"/>
          <w:b/>
          <w:sz w:val="24"/>
          <w:szCs w:val="24"/>
        </w:rPr>
        <w:t xml:space="preserve"> </w:t>
      </w:r>
      <w:r w:rsidR="00DF5BA3" w:rsidRPr="00686F28">
        <w:rPr>
          <w:rFonts w:ascii="Arial" w:hAnsi="Arial" w:cs="Arial"/>
          <w:sz w:val="24"/>
          <w:szCs w:val="24"/>
        </w:rPr>
        <w:t>oznacza każde naruszenie mającego zastosowanie prawa, wynikające z działania lub zaniechania podmiotu gospodarczego, które ma lub może mieć szkodliwy wpływ na budżet Unii poprzez obciążenie go nieuzasadnionym wydatkiem.</w:t>
      </w:r>
    </w:p>
    <w:p w14:paraId="3B72A305" w14:textId="77777777" w:rsidR="00417A9D" w:rsidRDefault="00417A9D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</w:p>
    <w:p w14:paraId="5113E1ED" w14:textId="2576038B" w:rsidR="00EC16F2" w:rsidRPr="00686F28" w:rsidRDefault="00733484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t>§ 2</w:t>
      </w:r>
    </w:p>
    <w:p w14:paraId="02CF19F7" w14:textId="77777777" w:rsidR="006C7DF3" w:rsidRPr="00686F28" w:rsidRDefault="00E27D59" w:rsidP="00A51766">
      <w:pPr>
        <w:pStyle w:val="Tekstpodstawowy"/>
        <w:spacing w:before="60" w:after="12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WSTĘP</w:t>
      </w:r>
    </w:p>
    <w:p w14:paraId="5E23DC8A" w14:textId="7E38ED27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F25EA1">
        <w:rPr>
          <w:rFonts w:cs="Arial"/>
          <w:bCs/>
        </w:rPr>
        <w:t>Beneficjent</w:t>
      </w:r>
      <w:r w:rsidR="00F25EA1" w:rsidRPr="00F25EA1">
        <w:rPr>
          <w:rFonts w:cs="Arial"/>
          <w:bCs/>
          <w:lang w:val="pl-PL"/>
        </w:rPr>
        <w:t>/</w:t>
      </w:r>
      <w:r w:rsidR="00F25EA1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zobowiązuje się poddać kontroli w zakresie prawidłowości realizacji Projektu dokonywanej przez Instytucję Zarządzającą </w:t>
      </w:r>
      <w:r w:rsidR="002260E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</w:rPr>
        <w:t xml:space="preserve"> oraz inne podmioty uprawnione do jej prowadzenia. </w:t>
      </w:r>
    </w:p>
    <w:p w14:paraId="20D082BD" w14:textId="77777777" w:rsidR="00EF5A85" w:rsidRPr="00417A9D" w:rsidRDefault="00EF5A85" w:rsidP="00A51766">
      <w:pPr>
        <w:pStyle w:val="Tekstpodstawowy"/>
        <w:spacing w:before="60" w:after="60" w:line="276" w:lineRule="auto"/>
        <w:jc w:val="left"/>
        <w:rPr>
          <w:rFonts w:cs="Arial"/>
          <w:strike/>
          <w:sz w:val="12"/>
        </w:rPr>
      </w:pPr>
    </w:p>
    <w:p w14:paraId="7A3446A7" w14:textId="4B9B3F89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686F28">
        <w:rPr>
          <w:rFonts w:cs="Arial"/>
          <w:b/>
          <w:bCs/>
          <w:u w:val="single"/>
        </w:rPr>
        <w:t xml:space="preserve">Kontrola </w:t>
      </w:r>
      <w:r w:rsidR="00114E8D">
        <w:rPr>
          <w:rFonts w:cs="Arial"/>
          <w:b/>
          <w:bCs/>
          <w:u w:val="single"/>
          <w:lang w:val="pl-PL"/>
        </w:rPr>
        <w:t>P</w:t>
      </w:r>
      <w:r w:rsidRPr="00686F28">
        <w:rPr>
          <w:rFonts w:cs="Arial"/>
          <w:b/>
          <w:bCs/>
          <w:u w:val="single"/>
        </w:rPr>
        <w:t>rojektu</w:t>
      </w:r>
      <w:r w:rsidRPr="00686F28">
        <w:rPr>
          <w:rFonts w:cs="Arial"/>
          <w:bCs/>
        </w:rPr>
        <w:t xml:space="preserve"> może obejmować:</w:t>
      </w:r>
    </w:p>
    <w:p w14:paraId="697FD65E" w14:textId="313A8B35" w:rsidR="000226BC" w:rsidRPr="00FB4A3E" w:rsidRDefault="00FB4A3E" w:rsidP="00FB4A3E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  <w:caps/>
        </w:rPr>
      </w:pPr>
      <w:r>
        <w:rPr>
          <w:rFonts w:cs="Arial"/>
          <w:bCs/>
          <w:lang w:val="pl-PL"/>
        </w:rPr>
        <w:t xml:space="preserve">kontrolę </w:t>
      </w:r>
      <w:r w:rsidRPr="00FB4A3E">
        <w:rPr>
          <w:rFonts w:cs="Arial"/>
          <w:bCs/>
          <w:lang w:val="pl-PL"/>
        </w:rPr>
        <w:t>stosowania właściwych procedur dotyczących udzielania zamówień</w:t>
      </w:r>
      <w:r>
        <w:rPr>
          <w:rFonts w:cs="Arial"/>
          <w:bCs/>
          <w:lang w:val="pl-PL"/>
        </w:rPr>
        <w:t>, zwana dalej kontrolą zamówień;</w:t>
      </w:r>
    </w:p>
    <w:p w14:paraId="71A4EF42" w14:textId="2DFB3D22" w:rsidR="00155E0F" w:rsidRPr="00686F28" w:rsidRDefault="00EB3253" w:rsidP="00155E0F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k</w:t>
      </w:r>
      <w:r w:rsidR="004F5D4C">
        <w:rPr>
          <w:rFonts w:cs="Arial"/>
          <w:bCs/>
        </w:rPr>
        <w:t>ontrol</w:t>
      </w:r>
      <w:r w:rsidR="004F5D4C">
        <w:rPr>
          <w:rFonts w:cs="Arial"/>
          <w:bCs/>
          <w:lang w:val="pl-PL"/>
        </w:rPr>
        <w:t>ę</w:t>
      </w:r>
      <w:r w:rsidR="00155E0F" w:rsidRPr="008952DC">
        <w:rPr>
          <w:rFonts w:cs="Arial"/>
          <w:bCs/>
        </w:rPr>
        <w:t xml:space="preserve"> w miejscu realizacji </w:t>
      </w:r>
      <w:r w:rsidR="00114E8D">
        <w:rPr>
          <w:rFonts w:cs="Arial"/>
          <w:bCs/>
          <w:lang w:val="pl-PL"/>
        </w:rPr>
        <w:t>P</w:t>
      </w:r>
      <w:r w:rsidR="00155E0F" w:rsidRPr="008952DC">
        <w:rPr>
          <w:rFonts w:cs="Arial"/>
          <w:bCs/>
        </w:rPr>
        <w:t>rojektu lub w siedzibie podmiotu kontrolowanego</w:t>
      </w:r>
      <w:r w:rsidR="00FB4A3E">
        <w:rPr>
          <w:rFonts w:cs="Arial"/>
          <w:bCs/>
          <w:lang w:val="pl-PL"/>
        </w:rPr>
        <w:t>.</w:t>
      </w:r>
      <w:r w:rsidR="00155E0F" w:rsidRPr="00686F28">
        <w:rPr>
          <w:rFonts w:cs="Arial"/>
          <w:bCs/>
          <w:lang w:val="pl-PL"/>
        </w:rPr>
        <w:t xml:space="preserve"> </w:t>
      </w:r>
    </w:p>
    <w:p w14:paraId="4A85D7BF" w14:textId="77777777" w:rsidR="003944BC" w:rsidRPr="005A7629" w:rsidRDefault="003944BC" w:rsidP="004C16CA">
      <w:pPr>
        <w:pStyle w:val="Tekstpodstawowy"/>
        <w:spacing w:before="60" w:after="60" w:line="276" w:lineRule="auto"/>
        <w:ind w:left="720"/>
        <w:jc w:val="left"/>
        <w:rPr>
          <w:rFonts w:cs="Arial"/>
          <w:color w:val="000000" w:themeColor="text1"/>
          <w:sz w:val="10"/>
        </w:rPr>
      </w:pPr>
    </w:p>
    <w:p w14:paraId="0AACD649" w14:textId="1A6502C4" w:rsidR="003944BC" w:rsidRDefault="00FB4A3E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K</w:t>
      </w:r>
      <w:r w:rsidR="003944BC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ontrole projektó</w:t>
      </w:r>
      <w:r w:rsidR="0089706A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 mogą być prowadzone na próbie.</w:t>
      </w:r>
    </w:p>
    <w:p w14:paraId="7560D248" w14:textId="77777777" w:rsidR="00642B85" w:rsidRPr="00686F28" w:rsidRDefault="00642B85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</w:p>
    <w:p w14:paraId="10C10FC7" w14:textId="0A33CE14" w:rsidR="0030564D" w:rsidRPr="00417A9D" w:rsidRDefault="0030564D" w:rsidP="00417A9D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417A9D">
        <w:rPr>
          <w:rFonts w:ascii="Arial" w:hAnsi="Arial" w:cs="Arial"/>
          <w:sz w:val="24"/>
          <w:szCs w:val="24"/>
        </w:rPr>
        <w:t>Podczas kontroli sprawdzeniu podlega czy Beneficjent/</w:t>
      </w:r>
      <w:r w:rsidRPr="00417A9D">
        <w:rPr>
          <w:rFonts w:ascii="Arial" w:hAnsi="Arial" w:cs="Arial"/>
          <w:bCs/>
          <w:sz w:val="24"/>
          <w:szCs w:val="24"/>
        </w:rPr>
        <w:t>Realizator Projektu</w:t>
      </w:r>
      <w:r w:rsidRPr="00417A9D">
        <w:rPr>
          <w:rFonts w:ascii="Arial" w:hAnsi="Arial" w:cs="Arial"/>
          <w:sz w:val="24"/>
          <w:szCs w:val="24"/>
        </w:rPr>
        <w:t xml:space="preserve"> realizuje Projekt z należytą starannością, w szczególności ponosząc wydatki celowo, zgodnie z obowiązującymi przepisami prawa, zaleceniami i procedurami przewidzianymi </w:t>
      </w:r>
      <w:r w:rsidR="00642B85" w:rsidRPr="00417A9D">
        <w:rPr>
          <w:rFonts w:ascii="Arial" w:hAnsi="Arial" w:cs="Arial"/>
          <w:sz w:val="24"/>
          <w:szCs w:val="24"/>
        </w:rPr>
        <w:br/>
      </w:r>
      <w:r w:rsidRPr="00417A9D">
        <w:rPr>
          <w:rFonts w:ascii="Arial" w:hAnsi="Arial" w:cs="Arial"/>
          <w:sz w:val="24"/>
          <w:szCs w:val="24"/>
        </w:rPr>
        <w:t>w ramach Programu oraz w sposób, który zapewni prawidłową i terminową realizację Projektu</w:t>
      </w:r>
      <w:r w:rsidRPr="00417A9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17A9D">
        <w:rPr>
          <w:rFonts w:ascii="Arial" w:hAnsi="Arial" w:cs="Arial"/>
          <w:sz w:val="24"/>
          <w:szCs w:val="24"/>
        </w:rPr>
        <w:t xml:space="preserve">. </w:t>
      </w:r>
    </w:p>
    <w:p w14:paraId="779A5B43" w14:textId="33777210" w:rsidR="00733484" w:rsidRPr="00686F28" w:rsidRDefault="00733484" w:rsidP="00B23881">
      <w:pPr>
        <w:spacing w:before="60" w:after="60"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lastRenderedPageBreak/>
        <w:t>§ 3</w:t>
      </w:r>
    </w:p>
    <w:p w14:paraId="77AC1678" w14:textId="48DD3FB5" w:rsidR="00B2350F" w:rsidRDefault="00733484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KONTROLA ZAMÓWIE</w:t>
      </w:r>
      <w:r w:rsidR="006C0666" w:rsidRPr="00686F28">
        <w:rPr>
          <w:rFonts w:cs="Arial"/>
          <w:b/>
          <w:bCs/>
          <w:lang w:val="pl-PL"/>
        </w:rPr>
        <w:t>Ń</w:t>
      </w:r>
    </w:p>
    <w:p w14:paraId="6C213256" w14:textId="77777777" w:rsidR="00EE5799" w:rsidRDefault="00EE5799" w:rsidP="00EE5799">
      <w:pPr>
        <w:pStyle w:val="Tekstpodstawowy"/>
        <w:numPr>
          <w:ilvl w:val="0"/>
          <w:numId w:val="1"/>
        </w:numPr>
        <w:tabs>
          <w:tab w:val="left" w:pos="1701"/>
        </w:tabs>
        <w:spacing w:before="60" w:after="60" w:line="276" w:lineRule="auto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Beneficjent zobowiązany jest do przygotowania i przeprowadzenia w ramach projektu postępowania o udzielenie zamówienia w sposób zapewniający przejrzystość oraz zachowanie uczciwej konkurencji i równe traktowanie wykonawców.</w:t>
      </w:r>
    </w:p>
    <w:p w14:paraId="50951071" w14:textId="77777777" w:rsidR="00EE5799" w:rsidRPr="001D4642" w:rsidRDefault="00EE5799" w:rsidP="00EE5799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Udzielanie zamówienia w ramach projektu następuje zgodnie z:</w:t>
      </w:r>
    </w:p>
    <w:p w14:paraId="01A49AFE" w14:textId="77777777" w:rsidR="00EE5799" w:rsidRDefault="00EE5799" w:rsidP="00EE5799">
      <w:pPr>
        <w:pStyle w:val="Tekstpodstawowy"/>
        <w:numPr>
          <w:ilvl w:val="0"/>
          <w:numId w:val="15"/>
        </w:numPr>
        <w:spacing w:before="60" w:after="60" w:line="276" w:lineRule="auto"/>
        <w:ind w:left="851"/>
        <w:jc w:val="left"/>
        <w:rPr>
          <w:rFonts w:cs="Arial"/>
          <w:bCs/>
        </w:rPr>
      </w:pPr>
      <w:r w:rsidRPr="001D4642">
        <w:rPr>
          <w:rFonts w:cs="Arial"/>
          <w:bCs/>
        </w:rPr>
        <w:t xml:space="preserve">ustawą Pzp – w przypadku Beneficjenta będącego zamawiającym </w:t>
      </w:r>
      <w:r>
        <w:rPr>
          <w:rFonts w:cs="Arial"/>
          <w:bCs/>
        </w:rPr>
        <w:br/>
      </w:r>
      <w:r w:rsidRPr="001D4642">
        <w:rPr>
          <w:rFonts w:cs="Arial"/>
          <w:bCs/>
        </w:rPr>
        <w:t xml:space="preserve">w </w:t>
      </w:r>
      <w:r w:rsidRPr="001D4642">
        <w:rPr>
          <w:rFonts w:cs="Arial"/>
          <w:bCs/>
          <w:lang w:val="pl-PL"/>
        </w:rPr>
        <w:t>rozumieniu</w:t>
      </w:r>
      <w:r w:rsidRPr="001D4642">
        <w:rPr>
          <w:rFonts w:cs="Arial"/>
          <w:bCs/>
        </w:rPr>
        <w:t xml:space="preserve"> Pzp i zobowiązanym do stosowania ustawy Pzp.</w:t>
      </w:r>
    </w:p>
    <w:p w14:paraId="22DAB0E2" w14:textId="77777777" w:rsidR="00EE5799" w:rsidRPr="001D4642" w:rsidRDefault="00EE5799" w:rsidP="00EE5799">
      <w:pPr>
        <w:pStyle w:val="Tekstpodstawowy"/>
        <w:numPr>
          <w:ilvl w:val="0"/>
          <w:numId w:val="15"/>
        </w:numPr>
        <w:spacing w:before="60" w:after="60" w:line="276" w:lineRule="auto"/>
        <w:ind w:left="851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zasadą konkurencyjności, o której mowa w Wytycznych dotyczących kwalifikowalności wydatków na lata 2021-2027, w przypadku:</w:t>
      </w:r>
    </w:p>
    <w:p w14:paraId="3AC080D4" w14:textId="77777777" w:rsidR="00EE5799" w:rsidRDefault="00EE5799" w:rsidP="00EE5799">
      <w:pPr>
        <w:pStyle w:val="Tekstpodstawowy"/>
        <w:numPr>
          <w:ilvl w:val="0"/>
          <w:numId w:val="16"/>
        </w:numPr>
        <w:spacing w:before="60" w:after="60" w:line="276" w:lineRule="auto"/>
        <w:ind w:left="1276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Beneficjenta niebędącego zamawiającym w rozumieniu ustawy Pzp, gdy  wartość szacunkowa zamówienia osiąga próg wartościowy obligujący do stosowania zasady konkurencyjności,</w:t>
      </w:r>
    </w:p>
    <w:p w14:paraId="061B293C" w14:textId="77777777" w:rsidR="00EE5799" w:rsidRPr="00CA4477" w:rsidRDefault="00EE5799" w:rsidP="00EE5799">
      <w:pPr>
        <w:pStyle w:val="Tekstpodstawowy"/>
        <w:numPr>
          <w:ilvl w:val="0"/>
          <w:numId w:val="16"/>
        </w:numPr>
        <w:spacing w:before="60" w:after="60" w:line="276" w:lineRule="auto"/>
        <w:ind w:left="1276"/>
        <w:jc w:val="left"/>
        <w:rPr>
          <w:rFonts w:cs="Arial"/>
          <w:bCs/>
          <w:lang w:val="pl-PL"/>
        </w:rPr>
      </w:pPr>
      <w:r w:rsidRPr="001D4642">
        <w:rPr>
          <w:rFonts w:cs="Arial"/>
          <w:bCs/>
          <w:lang w:val="pl-PL"/>
        </w:rPr>
        <w:t xml:space="preserve">Beneficjenta będącego zamawiającym w rozumieniu ustawy Pzp – </w:t>
      </w:r>
      <w:r>
        <w:rPr>
          <w:rFonts w:cs="Arial"/>
          <w:bCs/>
          <w:lang w:val="pl-PL"/>
        </w:rPr>
        <w:br/>
      </w:r>
      <w:r w:rsidRPr="001D4642">
        <w:rPr>
          <w:rFonts w:cs="Arial"/>
          <w:bCs/>
          <w:lang w:val="pl-PL"/>
        </w:rPr>
        <w:t xml:space="preserve">w przypadku zamówień o wartości niższej niż kwota określona </w:t>
      </w:r>
      <w:r>
        <w:rPr>
          <w:rFonts w:cs="Arial"/>
          <w:bCs/>
          <w:lang w:val="pl-PL"/>
        </w:rPr>
        <w:br/>
      </w:r>
      <w:r w:rsidRPr="001D4642">
        <w:rPr>
          <w:rFonts w:cs="Arial"/>
          <w:bCs/>
          <w:lang w:val="pl-PL"/>
        </w:rPr>
        <w:t>w art. 2 ust.1 Pzp, a jednocześnie osiągających próg wartościowy obligujący do stosowania zasady konkurencyjności,</w:t>
      </w:r>
    </w:p>
    <w:p w14:paraId="5B09A748" w14:textId="77777777" w:rsidR="00EE5799" w:rsidRPr="00CA4477" w:rsidRDefault="00EE5799" w:rsidP="00EE5799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  <w:lang w:val="pl-PL"/>
        </w:rPr>
      </w:pPr>
      <w:r w:rsidRPr="001D4642">
        <w:rPr>
          <w:rFonts w:cs="Arial"/>
          <w:bCs/>
          <w:lang w:val="pl-PL"/>
        </w:rPr>
        <w:t>W przypadku Beneficjenta, który jest zamawiającym w rozumieniu Pzp, zasadę konkurencyjności uznaje się za spełnioną, jeżeli postępowanie o udzielenie zamówienia przeprowadzone jest na zasadach i w trybach określonych w Pzp.</w:t>
      </w:r>
    </w:p>
    <w:p w14:paraId="63D7C3AA" w14:textId="325126D4" w:rsidR="00625C43" w:rsidRPr="00191CB8" w:rsidRDefault="0091465A" w:rsidP="00FB4A3E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91465A">
        <w:rPr>
          <w:rFonts w:cs="Arial"/>
          <w:bCs/>
          <w:lang w:val="pl-PL"/>
        </w:rPr>
        <w:t>Kontroli podlegają postępowania o udzielenie zamówienia wytypowane w oparciu o metodykę doboru postępowań do kontroli. Próba do kontroli obejmuje te postępowania,</w:t>
      </w:r>
      <w:r>
        <w:rPr>
          <w:rFonts w:cs="Arial"/>
          <w:bCs/>
          <w:lang w:val="pl-PL"/>
        </w:rPr>
        <w:t xml:space="preserve"> </w:t>
      </w:r>
      <w:r w:rsidR="00625C43">
        <w:t xml:space="preserve">dla których </w:t>
      </w:r>
      <w:r w:rsidR="00625C43" w:rsidRPr="00FB4A3E">
        <w:rPr>
          <w:lang w:val="pl-PL"/>
        </w:rPr>
        <w:t xml:space="preserve">Beneficjent </w:t>
      </w:r>
      <w:r w:rsidR="00625C43">
        <w:t xml:space="preserve">złoży </w:t>
      </w:r>
      <w:r w:rsidRPr="0091465A">
        <w:rPr>
          <w:lang w:val="pl-PL"/>
        </w:rPr>
        <w:t xml:space="preserve">w danym miesiącu kalendarzowym </w:t>
      </w:r>
      <w:r>
        <w:rPr>
          <w:lang w:val="pl-PL"/>
        </w:rPr>
        <w:br/>
      </w:r>
      <w:r w:rsidR="00625C43">
        <w:t>w systemie CST2021</w:t>
      </w:r>
      <w:r w:rsidRPr="0091465A">
        <w:rPr>
          <w:rFonts w:ascii="Calibri" w:eastAsia="Calibri" w:hAnsi="Calibri"/>
          <w:sz w:val="22"/>
          <w:szCs w:val="22"/>
          <w:lang w:val="pl-PL" w:eastAsia="pl-PL"/>
        </w:rPr>
        <w:t xml:space="preserve"> </w:t>
      </w:r>
      <w:r w:rsidRPr="0091465A">
        <w:rPr>
          <w:lang w:val="pl-PL"/>
        </w:rPr>
        <w:t>poprzez aplikację</w:t>
      </w:r>
      <w:r w:rsidR="00625C43">
        <w:t xml:space="preserve"> SL2021 moduł Zamówienia Publiczne/system IGA </w:t>
      </w:r>
      <w:r w:rsidRPr="0091465A">
        <w:rPr>
          <w:lang w:val="pl-PL"/>
        </w:rPr>
        <w:t xml:space="preserve">moduł Zasada konkurencyjności </w:t>
      </w:r>
      <w:r w:rsidR="00625C43">
        <w:t>kompletną dokumentację z przeprowadzonego postępowania o udzielenie zamówienia</w:t>
      </w:r>
      <w:r w:rsidR="00625C43" w:rsidRPr="00FB4A3E">
        <w:rPr>
          <w:rFonts w:cs="Arial"/>
          <w:bCs/>
        </w:rPr>
        <w:t xml:space="preserve"> </w:t>
      </w:r>
      <w:r w:rsidR="00625C43" w:rsidRPr="00FB4A3E">
        <w:rPr>
          <w:rFonts w:cs="Arial"/>
          <w:bCs/>
          <w:lang w:val="pl-PL"/>
        </w:rPr>
        <w:t xml:space="preserve">(tj. w odpowiednich systemach CST2021/IGA wprowadzi zamówienie do listy zamówień, w tym wypełni wymagane zakładki dotyczące szczegółów zamówienia, kontraktów </w:t>
      </w:r>
      <w:r w:rsidR="00347B32">
        <w:rPr>
          <w:rFonts w:cs="Arial"/>
          <w:bCs/>
          <w:lang w:val="pl-PL"/>
        </w:rPr>
        <w:br/>
      </w:r>
      <w:r w:rsidR="00625C43" w:rsidRPr="00FB4A3E">
        <w:rPr>
          <w:rFonts w:cs="Arial"/>
          <w:bCs/>
          <w:lang w:val="pl-PL"/>
        </w:rPr>
        <w:t xml:space="preserve">z wykonawcami </w:t>
      </w:r>
      <w:r w:rsidR="00625C43" w:rsidRPr="00AE6D9C">
        <w:rPr>
          <w:rFonts w:cs="Arial"/>
          <w:bCs/>
          <w:lang w:val="pl-PL"/>
        </w:rPr>
        <w:t xml:space="preserve">oraz prześle stosowne dane i dokumenty). </w:t>
      </w:r>
    </w:p>
    <w:p w14:paraId="5EDFFC72" w14:textId="77777777" w:rsidR="0091465A" w:rsidRPr="0091465A" w:rsidRDefault="0091465A" w:rsidP="00191CB8">
      <w:pPr>
        <w:pStyle w:val="Tekstpodstawowy"/>
        <w:numPr>
          <w:ilvl w:val="0"/>
          <w:numId w:val="1"/>
        </w:numPr>
        <w:spacing w:line="276" w:lineRule="auto"/>
        <w:ind w:left="357"/>
        <w:rPr>
          <w:rFonts w:cs="Arial"/>
        </w:rPr>
      </w:pPr>
      <w:r w:rsidRPr="0091465A">
        <w:rPr>
          <w:rFonts w:cs="Arial"/>
        </w:rPr>
        <w:t xml:space="preserve">Kontroli podlegają zamówienia stanowiące wydatki kwalifikowane projektu </w:t>
      </w:r>
    </w:p>
    <w:p w14:paraId="1F952471" w14:textId="77777777" w:rsidR="00142BD3" w:rsidRDefault="0091465A" w:rsidP="00191CB8">
      <w:pPr>
        <w:pStyle w:val="Tekstpodstawowy"/>
        <w:spacing w:line="276" w:lineRule="auto"/>
        <w:ind w:left="357"/>
        <w:rPr>
          <w:rFonts w:cs="Arial"/>
        </w:rPr>
      </w:pPr>
      <w:r w:rsidRPr="0091465A">
        <w:rPr>
          <w:rFonts w:cs="Arial"/>
        </w:rPr>
        <w:t xml:space="preserve">(z wyłączeniem wydatków rozliczanych </w:t>
      </w:r>
      <w:r w:rsidR="00EF4424">
        <w:rPr>
          <w:rFonts w:cs="Arial"/>
          <w:lang w:val="pl-PL"/>
        </w:rPr>
        <w:t xml:space="preserve">według </w:t>
      </w:r>
      <w:r w:rsidR="00EF4424" w:rsidRPr="00EF4424">
        <w:rPr>
          <w:rFonts w:cs="Arial"/>
          <w:bCs/>
          <w:lang w:val="pl-PL"/>
        </w:rPr>
        <w:t>metod uproszczonych</w:t>
      </w:r>
      <w:r w:rsidRPr="0091465A">
        <w:rPr>
          <w:rFonts w:cs="Arial"/>
        </w:rPr>
        <w:t>, w tym</w:t>
      </w:r>
    </w:p>
    <w:p w14:paraId="5C1FB13D" w14:textId="77777777" w:rsidR="00142BD3" w:rsidRDefault="00142BD3" w:rsidP="00191CB8">
      <w:pPr>
        <w:pStyle w:val="Tekstpodstawowy"/>
        <w:spacing w:line="276" w:lineRule="auto"/>
        <w:ind w:left="357"/>
        <w:rPr>
          <w:rFonts w:cs="Arial"/>
        </w:rPr>
      </w:pPr>
      <w:r>
        <w:rPr>
          <w:rFonts w:cs="Arial"/>
          <w:lang w:val="pl-PL"/>
        </w:rPr>
        <w:t>k</w:t>
      </w:r>
      <w:r w:rsidR="0091465A" w:rsidRPr="0091465A">
        <w:rPr>
          <w:rFonts w:cs="Arial"/>
        </w:rPr>
        <w:t xml:space="preserve">oszty pośrednie oraz wydatki o wartości szacunkowej poniżej progu </w:t>
      </w:r>
    </w:p>
    <w:p w14:paraId="51E4994C" w14:textId="5B18A931" w:rsidR="0091465A" w:rsidRPr="0091465A" w:rsidRDefault="0091465A" w:rsidP="00191CB8">
      <w:pPr>
        <w:pStyle w:val="Tekstpodstawowy"/>
        <w:spacing w:line="276" w:lineRule="auto"/>
        <w:ind w:left="360"/>
        <w:rPr>
          <w:rFonts w:cs="Arial"/>
        </w:rPr>
      </w:pPr>
      <w:r w:rsidRPr="0091465A">
        <w:rPr>
          <w:rFonts w:cs="Arial"/>
        </w:rPr>
        <w:t>determinującego stosowanie zasady konkurencyjności).</w:t>
      </w:r>
    </w:p>
    <w:p w14:paraId="030C19BD" w14:textId="77777777" w:rsidR="0091465A" w:rsidRPr="0091465A" w:rsidRDefault="00B23881" w:rsidP="0091465A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bCs/>
          <w:lang w:val="pl-PL"/>
        </w:rPr>
      </w:pPr>
      <w:r w:rsidRPr="00191CB8">
        <w:rPr>
          <w:bCs/>
        </w:rPr>
        <w:t xml:space="preserve">Beneficjent zostanie zawiadomiony </w:t>
      </w:r>
      <w:r w:rsidR="0091465A" w:rsidRPr="0091465A">
        <w:rPr>
          <w:bCs/>
          <w:lang w:val="pl-PL"/>
        </w:rPr>
        <w:t>nie później niż do 15. dnia kolejnego miesiąca) w systemie SL2021 poprzez moduł Korespondencja, które zamówienia złożone w danym miesiącu w systemie CST 2021/ systemie IGA, będą podlegały kontroli. Wydatki nieobjęte kontrolą zamówień beneficjent może rozliczać we wnioskach o płatność.</w:t>
      </w:r>
    </w:p>
    <w:p w14:paraId="44009C97" w14:textId="6E4B7133" w:rsidR="00B23881" w:rsidRPr="00191CB8" w:rsidRDefault="0091465A" w:rsidP="00191CB8">
      <w:pPr>
        <w:pStyle w:val="Tekstpodstawowy"/>
        <w:spacing w:before="60" w:after="60" w:line="276" w:lineRule="auto"/>
        <w:ind w:left="360"/>
        <w:jc w:val="left"/>
        <w:rPr>
          <w:bCs/>
        </w:rPr>
      </w:pPr>
      <w:r w:rsidRPr="0091465A">
        <w:rPr>
          <w:bCs/>
          <w:lang w:val="pl-PL"/>
        </w:rPr>
        <w:lastRenderedPageBreak/>
        <w:t xml:space="preserve">Ponadto beneficjent zostanie zawiadomiony w aplikacji SL2021 poprzez moduł Korespondencja o planowanym terminie kontroli danego zamówienia lub </w:t>
      </w:r>
      <w:r w:rsidRPr="0091465A">
        <w:rPr>
          <w:bCs/>
          <w:lang w:val="pl-PL"/>
        </w:rPr>
        <w:br/>
        <w:t>aneksu/-ów.</w:t>
      </w:r>
    </w:p>
    <w:p w14:paraId="7744044E" w14:textId="026F5C7F" w:rsidR="00E16E44" w:rsidRPr="00686F28" w:rsidRDefault="00E16E44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Na skutek informacji o wystąpieniu nieprawidłowości lub uzasadnionym podejrzeniu wystąpienia nieprawidłowości IZ </w:t>
      </w:r>
      <w:r w:rsidR="0034337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  <w:lang w:val="pl-PL"/>
        </w:rPr>
        <w:t xml:space="preserve"> może przeprowadzić kontrolę doraźną postępowania o udzielenie zamówienia.</w:t>
      </w:r>
    </w:p>
    <w:p w14:paraId="07662EA8" w14:textId="2E1D2298" w:rsidR="00B2350F" w:rsidRPr="00686F28" w:rsidRDefault="0091465A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91465A">
        <w:rPr>
          <w:rFonts w:cs="Arial"/>
          <w:bCs/>
          <w:lang w:val="pl-PL"/>
        </w:rPr>
        <w:t xml:space="preserve">W celu przeprowadzenia kontroli zamówień </w:t>
      </w:r>
      <w:r w:rsidR="00B2350F"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B2350F" w:rsidRPr="00686F28">
        <w:rPr>
          <w:rFonts w:cs="Arial"/>
          <w:bCs/>
        </w:rPr>
        <w:t xml:space="preserve"> jest zobowiązany do przekazania pełnej dokumentacji</w:t>
      </w:r>
      <w:r w:rsidR="00882CEB" w:rsidRPr="00686F28">
        <w:rPr>
          <w:rFonts w:cs="Arial"/>
          <w:bCs/>
        </w:rPr>
        <w:t xml:space="preserve"> </w:t>
      </w:r>
      <w:r w:rsidR="00B2350F" w:rsidRPr="00686F28">
        <w:rPr>
          <w:rFonts w:cs="Arial"/>
          <w:bCs/>
        </w:rPr>
        <w:t xml:space="preserve">z przeprowadzonego postępowania o udzielenie zamówienia </w:t>
      </w:r>
      <w:r w:rsidR="00861DAE" w:rsidRPr="00686F28">
        <w:rPr>
          <w:rFonts w:cs="Arial"/>
          <w:bCs/>
          <w:lang w:val="pl-PL"/>
        </w:rPr>
        <w:t>niezwłocznie</w:t>
      </w:r>
      <w:r w:rsidR="0016156C">
        <w:rPr>
          <w:rFonts w:cs="Arial"/>
          <w:bCs/>
          <w:lang w:val="pl-PL"/>
        </w:rPr>
        <w:t>,</w:t>
      </w:r>
      <w:r w:rsidR="00861DAE" w:rsidRPr="00686F28">
        <w:rPr>
          <w:rFonts w:cs="Arial"/>
          <w:bCs/>
          <w:lang w:val="pl-PL"/>
        </w:rPr>
        <w:t xml:space="preserve"> tj. </w:t>
      </w:r>
      <w:r w:rsidRPr="0091465A">
        <w:rPr>
          <w:rFonts w:cs="Arial"/>
          <w:bCs/>
          <w:lang w:val="pl-PL"/>
        </w:rPr>
        <w:t>nie później niż</w:t>
      </w:r>
      <w:r w:rsidR="00861DAE" w:rsidRPr="00686F28">
        <w:rPr>
          <w:rFonts w:cs="Arial"/>
          <w:bCs/>
          <w:lang w:val="pl-PL"/>
        </w:rPr>
        <w:t xml:space="preserve"> </w:t>
      </w:r>
      <w:r w:rsidR="00B2350F" w:rsidRPr="00686F28">
        <w:rPr>
          <w:rFonts w:cs="Arial"/>
          <w:bCs/>
        </w:rPr>
        <w:t>w terminie do 14 dni od daty zawarcia</w:t>
      </w:r>
      <w:r w:rsidR="00DD6DF4" w:rsidRPr="00686F28">
        <w:rPr>
          <w:rFonts w:cs="Arial"/>
          <w:bCs/>
          <w:lang w:val="pl-PL"/>
        </w:rPr>
        <w:t xml:space="preserve"> </w:t>
      </w:r>
      <w:r w:rsidR="00B2350F" w:rsidRPr="00686F28">
        <w:rPr>
          <w:rFonts w:cs="Arial"/>
          <w:bCs/>
        </w:rPr>
        <w:t>umowy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wykonawcą wyłonionym</w:t>
      </w:r>
      <w:r w:rsidR="002816E9" w:rsidRPr="00686F28">
        <w:rPr>
          <w:rFonts w:cs="Arial"/>
          <w:bCs/>
        </w:rPr>
        <w:t xml:space="preserve"> w ramach przeprowadzonego </w:t>
      </w:r>
      <w:r w:rsidR="002260EA" w:rsidRPr="00686F28">
        <w:rPr>
          <w:rFonts w:cs="Arial"/>
          <w:bCs/>
          <w:lang w:val="pl-PL"/>
        </w:rPr>
        <w:t>zamówienia</w:t>
      </w:r>
      <w:r w:rsidR="00B2350F" w:rsidRPr="00686F28">
        <w:rPr>
          <w:rFonts w:cs="Arial"/>
          <w:bCs/>
        </w:rPr>
        <w:t>, 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zastrzeżeniem ust.</w:t>
      </w:r>
      <w:r w:rsidR="00B2350F" w:rsidRPr="00686F28">
        <w:rPr>
          <w:rFonts w:cs="Arial"/>
          <w:bCs/>
          <w:lang w:val="pl-PL"/>
        </w:rPr>
        <w:t> </w:t>
      </w:r>
      <w:r w:rsidR="00EE5799">
        <w:rPr>
          <w:rFonts w:cs="Arial"/>
          <w:bCs/>
          <w:lang w:val="pl-PL"/>
        </w:rPr>
        <w:t>14</w:t>
      </w:r>
      <w:r w:rsidR="00B2350F" w:rsidRPr="00686F28">
        <w:rPr>
          <w:rFonts w:cs="Arial"/>
          <w:bCs/>
        </w:rPr>
        <w:t>.</w:t>
      </w:r>
    </w:p>
    <w:p w14:paraId="17DF8E9F" w14:textId="77777777" w:rsidR="00D87CFE" w:rsidRPr="003B6C67" w:rsidRDefault="00D87CFE" w:rsidP="00D87CFE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7D58F4">
        <w:rPr>
          <w:rFonts w:cs="Arial"/>
          <w:bCs/>
        </w:rPr>
        <w:t xml:space="preserve">W przypadku zamówień udzielanych w częściach w ramach jednego </w:t>
      </w:r>
      <w:r w:rsidRPr="007D58F4">
        <w:rPr>
          <w:rFonts w:cs="Arial"/>
          <w:bCs/>
          <w:lang w:val="pl-PL"/>
        </w:rPr>
        <w:t>postępowania</w:t>
      </w:r>
      <w:r w:rsidRPr="007D58F4">
        <w:rPr>
          <w:rFonts w:cs="Arial"/>
          <w:bCs/>
        </w:rPr>
        <w:t xml:space="preserve"> Beneficjent</w:t>
      </w:r>
      <w:r w:rsidRPr="007D58F4">
        <w:rPr>
          <w:rFonts w:cs="Arial"/>
          <w:bCs/>
          <w:lang w:val="pl-PL"/>
        </w:rPr>
        <w:t>/Realizator Projektu</w:t>
      </w:r>
      <w:r w:rsidRPr="007D58F4">
        <w:rPr>
          <w:rFonts w:cs="Arial"/>
          <w:bCs/>
        </w:rPr>
        <w:t xml:space="preserve"> przekazuje komplet</w:t>
      </w:r>
      <w:r w:rsidRPr="007D58F4">
        <w:rPr>
          <w:rFonts w:cs="Arial"/>
          <w:bCs/>
          <w:lang w:val="pl-PL"/>
        </w:rPr>
        <w:t>ną</w:t>
      </w:r>
      <w:r w:rsidRPr="007D58F4">
        <w:rPr>
          <w:rFonts w:cs="Arial"/>
          <w:bCs/>
        </w:rPr>
        <w:t xml:space="preserve"> dokumentacj</w:t>
      </w:r>
      <w:r w:rsidRPr="007D58F4">
        <w:rPr>
          <w:rFonts w:cs="Arial"/>
          <w:bCs/>
          <w:lang w:val="pl-PL"/>
        </w:rPr>
        <w:t>ę</w:t>
      </w:r>
      <w:r w:rsidRPr="007D58F4">
        <w:rPr>
          <w:rFonts w:cs="Arial"/>
          <w:bCs/>
        </w:rPr>
        <w:t xml:space="preserve"> </w:t>
      </w:r>
      <w:r w:rsidRPr="007D58F4">
        <w:rPr>
          <w:rFonts w:cs="Arial"/>
          <w:lang w:eastAsia="pl-PL"/>
        </w:rPr>
        <w:t xml:space="preserve">nie wcześniej niż po rozstrzygnięciu wszystkich części objętych postępowaniem </w:t>
      </w:r>
      <w:r w:rsidRPr="007D58F4">
        <w:rPr>
          <w:rFonts w:cs="Arial"/>
          <w:bCs/>
        </w:rPr>
        <w:t>(po podpisaniu wszystkich umów</w:t>
      </w:r>
      <w:r w:rsidRPr="007D58F4">
        <w:rPr>
          <w:rFonts w:cs="Arial"/>
          <w:bCs/>
          <w:lang w:val="pl-PL"/>
        </w:rPr>
        <w:t xml:space="preserve"> z wykonawcami</w:t>
      </w:r>
      <w:r w:rsidRPr="007D58F4">
        <w:rPr>
          <w:rFonts w:cs="Arial"/>
          <w:bCs/>
        </w:rPr>
        <w:t>)</w:t>
      </w:r>
      <w:r w:rsidRPr="007D58F4">
        <w:rPr>
          <w:rFonts w:cs="Arial"/>
          <w:bCs/>
          <w:lang w:val="pl-PL"/>
        </w:rPr>
        <w:t>.</w:t>
      </w:r>
    </w:p>
    <w:p w14:paraId="34B9EB19" w14:textId="0A976AC5" w:rsidR="00D87CFE" w:rsidRDefault="00D87CFE" w:rsidP="00191CB8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 w:rsidRPr="0037272D">
        <w:rPr>
          <w:rFonts w:cs="Arial"/>
          <w:bCs/>
          <w:lang w:val="pl-PL"/>
        </w:rPr>
        <w:t xml:space="preserve">W uzasadnionych przypadkach na wniosek Beneficjenta/Realizatora Projektu </w:t>
      </w:r>
      <w:r w:rsidRPr="0037272D">
        <w:rPr>
          <w:rFonts w:cs="Arial"/>
          <w:bCs/>
          <w:lang w:val="pl-PL"/>
        </w:rPr>
        <w:br/>
        <w:t>IZ FEM może wyrazić zgodę na przekazanie do kontroli dokumentacj</w:t>
      </w:r>
      <w:r w:rsidRPr="003B6C67">
        <w:rPr>
          <w:rFonts w:cs="Arial"/>
          <w:bCs/>
          <w:lang w:val="pl-PL"/>
        </w:rPr>
        <w:t>i</w:t>
      </w:r>
      <w:r w:rsidRPr="0037272D">
        <w:rPr>
          <w:rFonts w:cs="Arial"/>
          <w:bCs/>
          <w:lang w:val="pl-PL"/>
        </w:rPr>
        <w:t xml:space="preserve"> w zakresie tych części</w:t>
      </w:r>
      <w:r>
        <w:rPr>
          <w:rFonts w:cs="Arial"/>
          <w:bCs/>
          <w:lang w:val="pl-PL"/>
        </w:rPr>
        <w:t>,</w:t>
      </w:r>
      <w:r w:rsidRPr="0037272D">
        <w:rPr>
          <w:rFonts w:cs="Arial"/>
          <w:bCs/>
          <w:lang w:val="pl-PL"/>
        </w:rPr>
        <w:t xml:space="preserve"> dla których zostały podpisane umowy z wykonawc</w:t>
      </w:r>
      <w:r w:rsidRPr="003B6C67">
        <w:rPr>
          <w:rFonts w:cs="Arial"/>
          <w:bCs/>
          <w:lang w:val="pl-PL"/>
        </w:rPr>
        <w:t>ami.</w:t>
      </w:r>
    </w:p>
    <w:p w14:paraId="0F1B9C54" w14:textId="2D5F6F4B" w:rsidR="003379E0" w:rsidRPr="00757D69" w:rsidRDefault="00B2350F" w:rsidP="00191CB8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i/>
        </w:rPr>
      </w:pPr>
      <w:r w:rsidRPr="00757D69">
        <w:rPr>
          <w:rFonts w:cs="Arial"/>
          <w:bCs/>
        </w:rPr>
        <w:t xml:space="preserve">Dokumentację z przeprowadzonych </w:t>
      </w:r>
      <w:r w:rsidR="002260EA" w:rsidRPr="00757D69">
        <w:rPr>
          <w:rFonts w:cs="Arial"/>
          <w:bCs/>
          <w:lang w:val="pl-PL"/>
        </w:rPr>
        <w:t>zamówień</w:t>
      </w:r>
      <w:r w:rsidRPr="00757D69">
        <w:rPr>
          <w:rFonts w:cs="Arial"/>
          <w:bCs/>
        </w:rPr>
        <w:t xml:space="preserve"> Beneficjent</w:t>
      </w:r>
      <w:r w:rsidR="00F25EA1" w:rsidRPr="00757D69">
        <w:rPr>
          <w:rFonts w:cs="Arial"/>
          <w:bCs/>
          <w:lang w:val="pl-PL"/>
        </w:rPr>
        <w:t>/Realizator Projektu</w:t>
      </w:r>
      <w:r w:rsidRPr="00757D69">
        <w:rPr>
          <w:rFonts w:cs="Arial"/>
          <w:bCs/>
        </w:rPr>
        <w:t xml:space="preserve"> przekazuje poprzez system informatyczny </w:t>
      </w:r>
      <w:r w:rsidR="008E60A5" w:rsidRPr="00757D69">
        <w:rPr>
          <w:rFonts w:cs="Arial"/>
          <w:bCs/>
          <w:lang w:val="pl-PL"/>
        </w:rPr>
        <w:t>CST2021</w:t>
      </w:r>
      <w:r w:rsidR="00757D69" w:rsidRPr="00757D69">
        <w:rPr>
          <w:rFonts w:cs="Arial"/>
          <w:bCs/>
          <w:lang w:val="pl-PL"/>
        </w:rPr>
        <w:t>/system IGA zgodnie z Instrukcją w zakresie kontroli zamówień (zasady ogólne oraz instrukcja przekazywania dokumentów do kontroli IZ FEM).</w:t>
      </w:r>
      <w:r w:rsidR="00757D69">
        <w:rPr>
          <w:rFonts w:cs="Arial"/>
          <w:bCs/>
          <w:lang w:val="pl-PL"/>
        </w:rPr>
        <w:t xml:space="preserve"> </w:t>
      </w:r>
      <w:r w:rsidR="00157C0F" w:rsidRPr="00757D69">
        <w:rPr>
          <w:bCs/>
        </w:rPr>
        <w:t xml:space="preserve">Przedmiotowa instrukcja </w:t>
      </w:r>
      <w:r w:rsidR="003379E0" w:rsidRPr="00757D69">
        <w:rPr>
          <w:bCs/>
        </w:rPr>
        <w:t xml:space="preserve">zamieszczona jest na stronie: </w:t>
      </w:r>
    </w:p>
    <w:bookmarkStart w:id="0" w:name="_GoBack"/>
    <w:bookmarkEnd w:id="0"/>
    <w:p w14:paraId="19592505" w14:textId="77777777" w:rsidR="00D87CFE" w:rsidRPr="00D87CFE" w:rsidRDefault="00D87CFE" w:rsidP="00191CB8">
      <w:pPr>
        <w:pStyle w:val="Akapitzlist"/>
        <w:spacing w:line="276" w:lineRule="auto"/>
        <w:ind w:left="360"/>
        <w:rPr>
          <w:rStyle w:val="Hipercze"/>
          <w:rFonts w:ascii="Arial" w:hAnsi="Arial" w:cs="Arial"/>
          <w:sz w:val="24"/>
          <w:szCs w:val="24"/>
          <w:lang w:val="x-none"/>
        </w:rPr>
      </w:pPr>
      <w:r w:rsidRPr="00191CB8">
        <w:fldChar w:fldCharType="begin"/>
      </w:r>
      <w:r w:rsidRPr="00191CB8">
        <w:instrText xml:space="preserve"> HYPERLINK "https://fundusze.malopolska.pl/kontrola-zamowien" </w:instrText>
      </w:r>
      <w:r w:rsidRPr="00191CB8">
        <w:fldChar w:fldCharType="separate"/>
      </w:r>
      <w:r w:rsidRPr="00191CB8">
        <w:rPr>
          <w:rStyle w:val="Hipercze"/>
          <w:rFonts w:ascii="Arial" w:hAnsi="Arial" w:cs="Arial"/>
          <w:sz w:val="24"/>
          <w:szCs w:val="24"/>
        </w:rPr>
        <w:t>https://fundusze.malopolska.pl/kontrola-zamowien</w:t>
      </w:r>
      <w:r w:rsidRPr="00191CB8">
        <w:rPr>
          <w:rStyle w:val="Hipercze"/>
          <w:rFonts w:ascii="Arial" w:hAnsi="Arial" w:cs="Arial"/>
          <w:sz w:val="24"/>
          <w:szCs w:val="24"/>
        </w:rPr>
        <w:fldChar w:fldCharType="end"/>
      </w:r>
    </w:p>
    <w:p w14:paraId="558AF488" w14:textId="6A837207" w:rsidR="00DA1C20" w:rsidRPr="00686F28" w:rsidRDefault="00EC21AC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/Realizator Projektu</w:t>
      </w:r>
      <w:r w:rsidR="00F25EA1" w:rsidRPr="00F25EA1">
        <w:rPr>
          <w:rFonts w:cs="Arial"/>
          <w:bCs/>
          <w:lang w:val="pl-PL"/>
        </w:rPr>
        <w:t xml:space="preserve"> </w:t>
      </w:r>
      <w:r w:rsidR="00DA1C20" w:rsidRPr="00686F28">
        <w:rPr>
          <w:rFonts w:cs="Arial"/>
          <w:bCs/>
          <w:lang w:val="pl-PL"/>
        </w:rPr>
        <w:t>zgodnie z kwestionariuszem kontroli zawierającym szczegółowy opis zagadnień, które podlegają sprawdzeniu oraz zakres dokumentów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których </w:t>
      </w:r>
      <w:r w:rsidR="0034337A" w:rsidRPr="00686F28">
        <w:rPr>
          <w:rFonts w:cs="Arial"/>
          <w:bCs/>
          <w:lang w:val="pl-PL"/>
        </w:rPr>
        <w:t xml:space="preserve">IZ FEM </w:t>
      </w:r>
      <w:r w:rsidR="00DA1C20" w:rsidRPr="00686F28">
        <w:rPr>
          <w:rFonts w:cs="Arial"/>
          <w:bCs/>
          <w:lang w:val="pl-PL"/>
        </w:rPr>
        <w:t xml:space="preserve">będzie żądała od </w:t>
      </w:r>
      <w:r w:rsidR="00757D69" w:rsidRPr="00757D69">
        <w:rPr>
          <w:rFonts w:cs="Arial"/>
          <w:bCs/>
          <w:lang w:val="pl-PL"/>
        </w:rPr>
        <w:t>Beneficjenta/Realizatora Projektu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zobowiązany jest do zamieszczenia w systemie </w:t>
      </w:r>
      <w:r w:rsidR="008E60A5" w:rsidRPr="00686F28">
        <w:rPr>
          <w:rFonts w:cs="Arial"/>
          <w:bCs/>
          <w:lang w:val="pl-PL"/>
        </w:rPr>
        <w:t>CST2021</w:t>
      </w:r>
      <w:r w:rsidRPr="00686F28">
        <w:rPr>
          <w:rFonts w:cs="Arial"/>
          <w:bCs/>
          <w:lang w:val="pl-PL"/>
        </w:rPr>
        <w:t xml:space="preserve"> wraz </w:t>
      </w:r>
      <w:r w:rsidR="00757D69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>z przesłaną do kontroli dokumentacją</w:t>
      </w:r>
      <w:r w:rsidR="00BA4B2E">
        <w:rPr>
          <w:rFonts w:cs="Arial"/>
          <w:bCs/>
          <w:lang w:val="pl-PL"/>
        </w:rPr>
        <w:t>,</w:t>
      </w:r>
      <w:r w:rsidRPr="00686F28">
        <w:rPr>
          <w:rFonts w:cs="Arial"/>
          <w:bCs/>
          <w:lang w:val="pl-PL"/>
        </w:rPr>
        <w:t xml:space="preserve"> wyniki kontroli danego zamówienia dokonane przez inne instytucje zewnętrzne, jeśli taka kontrola została przeprowadzona</w:t>
      </w:r>
      <w:r w:rsidR="00DA1C20" w:rsidRPr="00686F28">
        <w:rPr>
          <w:rFonts w:cs="Arial"/>
          <w:bCs/>
          <w:lang w:val="pl-PL"/>
        </w:rPr>
        <w:t>.</w:t>
      </w:r>
    </w:p>
    <w:p w14:paraId="4ED3F62C" w14:textId="2909ABF0" w:rsidR="00DA1C20" w:rsidRPr="00686F28" w:rsidRDefault="00DA1C20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Przedmiotowy kwestionariusz kontroli zamieszczony jest na stronie</w:t>
      </w:r>
      <w:r w:rsidRPr="00686F28" w:rsidDel="003379E0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BIP</w:t>
      </w:r>
      <w:r w:rsidR="0013414A">
        <w:rPr>
          <w:rFonts w:cs="Arial"/>
          <w:bCs/>
          <w:lang w:val="pl-PL"/>
        </w:rPr>
        <w:t>:</w:t>
      </w:r>
    </w:p>
    <w:p w14:paraId="339418A7" w14:textId="77777777" w:rsidR="00602010" w:rsidRPr="00686F28" w:rsidRDefault="00D612D3" w:rsidP="00191CB8">
      <w:pPr>
        <w:spacing w:after="0" w:line="276" w:lineRule="auto"/>
        <w:ind w:left="360"/>
        <w:rPr>
          <w:rStyle w:val="Hipercze"/>
          <w:rFonts w:ascii="Arial" w:hAnsi="Arial" w:cs="Arial"/>
          <w:sz w:val="24"/>
          <w:szCs w:val="24"/>
          <w:lang w:val="x-none" w:eastAsia="en-US"/>
        </w:rPr>
      </w:pPr>
      <w:hyperlink r:id="rId8" w:history="1">
        <w:r w:rsidR="00602010" w:rsidRPr="00686F28">
          <w:rPr>
            <w:rStyle w:val="Hipercze"/>
            <w:rFonts w:ascii="Arial" w:hAnsi="Arial" w:cs="Arial"/>
            <w:sz w:val="24"/>
            <w:szCs w:val="24"/>
          </w:rPr>
          <w:t>Kontrole FE | Urząd Marszałkowski Województwa Małopolskiego (bip.malopolska.pl)</w:t>
        </w:r>
      </w:hyperlink>
    </w:p>
    <w:p w14:paraId="412BEAE2" w14:textId="2C540F37" w:rsidR="00B2350F" w:rsidRPr="00686F28" w:rsidRDefault="00B2350F" w:rsidP="003F5185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>W przypadku podpisania aneksu do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umowy zawartej w wyniku przeprowadzonego </w:t>
      </w:r>
      <w:r w:rsidR="00AE6D9C">
        <w:rPr>
          <w:rFonts w:cs="Arial"/>
          <w:bCs/>
          <w:lang w:val="pl-PL"/>
        </w:rPr>
        <w:t xml:space="preserve">postępowania w sprawie udzielenia </w:t>
      </w:r>
      <w:r w:rsidRPr="00686F28">
        <w:rPr>
          <w:rFonts w:cs="Arial"/>
          <w:bCs/>
        </w:rPr>
        <w:t xml:space="preserve">zamówienia,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jest</w:t>
      </w:r>
      <w:r w:rsidRPr="00686F28">
        <w:rPr>
          <w:rFonts w:cs="Arial"/>
          <w:bCs/>
        </w:rPr>
        <w:t xml:space="preserve"> zobowiązany do przekazania aneksu wraz </w:t>
      </w:r>
      <w:r w:rsidR="00A0298C">
        <w:rPr>
          <w:rFonts w:cs="Arial"/>
          <w:bCs/>
        </w:rPr>
        <w:br/>
      </w:r>
      <w:r w:rsidRPr="00686F28">
        <w:rPr>
          <w:rFonts w:cs="Arial"/>
          <w:bCs/>
        </w:rPr>
        <w:t xml:space="preserve">z dokumentacją uzasadniającą konieczność zawarcia aneksu na zasadach określonych w ust. </w:t>
      </w:r>
      <w:r w:rsidR="00D87CFE">
        <w:rPr>
          <w:rFonts w:cs="Arial"/>
          <w:bCs/>
          <w:lang w:val="pl-PL"/>
        </w:rPr>
        <w:t>6</w:t>
      </w:r>
      <w:r w:rsidRPr="00686F28">
        <w:rPr>
          <w:rFonts w:cs="Arial"/>
          <w:bCs/>
        </w:rPr>
        <w:t xml:space="preserve"> </w:t>
      </w:r>
      <w:r w:rsidR="0034337A" w:rsidRPr="00686F28">
        <w:rPr>
          <w:rFonts w:cs="Arial"/>
          <w:bCs/>
          <w:lang w:val="pl-PL"/>
        </w:rPr>
        <w:t>niezwłocznie</w:t>
      </w:r>
      <w:r w:rsidR="003902FE">
        <w:rPr>
          <w:rFonts w:cs="Arial"/>
          <w:bCs/>
          <w:lang w:val="pl-PL"/>
        </w:rPr>
        <w:t>,</w:t>
      </w:r>
      <w:r w:rsidR="0034337A" w:rsidRPr="00686F28">
        <w:rPr>
          <w:rFonts w:cs="Arial"/>
          <w:bCs/>
          <w:lang w:val="pl-PL"/>
        </w:rPr>
        <w:t xml:space="preserve"> tj. </w:t>
      </w:r>
      <w:r w:rsidRPr="00686F28">
        <w:rPr>
          <w:rFonts w:cs="Arial"/>
          <w:bCs/>
        </w:rPr>
        <w:t xml:space="preserve">w terminie 14 dni od dnia </w:t>
      </w:r>
      <w:r w:rsidR="0098565E" w:rsidRPr="00686F28">
        <w:rPr>
          <w:rFonts w:cs="Arial"/>
          <w:bCs/>
          <w:lang w:val="pl-PL"/>
        </w:rPr>
        <w:t xml:space="preserve">jego </w:t>
      </w:r>
      <w:r w:rsidRPr="00686F28">
        <w:rPr>
          <w:rFonts w:cs="Arial"/>
          <w:bCs/>
        </w:rPr>
        <w:t>zawarcia.</w:t>
      </w:r>
      <w:r w:rsidR="00DB481C" w:rsidRPr="00686F28">
        <w:rPr>
          <w:rFonts w:cs="Arial"/>
          <w:color w:val="000000"/>
        </w:rPr>
        <w:t xml:space="preserve"> </w:t>
      </w:r>
      <w:r w:rsidR="00DB481C" w:rsidRPr="00686F28">
        <w:rPr>
          <w:rFonts w:cs="Arial"/>
          <w:bCs/>
        </w:rPr>
        <w:t xml:space="preserve">Powyższe dotyczy </w:t>
      </w:r>
      <w:r w:rsidR="00CE04D2" w:rsidRPr="00686F28">
        <w:rPr>
          <w:rFonts w:cs="Arial"/>
          <w:bCs/>
          <w:lang w:val="pl-PL"/>
        </w:rPr>
        <w:t xml:space="preserve">wszystkich podpisanych aneksów, w tym </w:t>
      </w:r>
      <w:r w:rsidR="00DB481C" w:rsidRPr="00686F28">
        <w:rPr>
          <w:rFonts w:cs="Arial"/>
          <w:bCs/>
        </w:rPr>
        <w:t>także aneksów</w:t>
      </w:r>
      <w:r w:rsidR="00DB481C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lastRenderedPageBreak/>
        <w:t>obejmujących wydatki</w:t>
      </w:r>
      <w:r w:rsidR="00DB481C" w:rsidRPr="00686F28">
        <w:rPr>
          <w:rFonts w:cs="Arial"/>
          <w:bCs/>
        </w:rPr>
        <w:t xml:space="preserve"> niekwalifikowalne do umów </w:t>
      </w:r>
      <w:r w:rsidR="00DB481C" w:rsidRPr="00686F28">
        <w:rPr>
          <w:rFonts w:cs="Arial"/>
          <w:bCs/>
          <w:lang w:val="pl-PL"/>
        </w:rPr>
        <w:t>będących wydatkami kwalifikowanymi</w:t>
      </w:r>
      <w:r w:rsidR="0034337A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t>w projekcie.</w:t>
      </w:r>
    </w:p>
    <w:p w14:paraId="65A057BF" w14:textId="77777777" w:rsidR="00D87CFE" w:rsidRPr="00191CB8" w:rsidRDefault="00D87CFE" w:rsidP="00191CB8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D87CFE">
        <w:rPr>
          <w:rFonts w:cs="Arial"/>
          <w:bCs/>
          <w:lang w:val="pl-PL"/>
        </w:rPr>
        <w:t xml:space="preserve">Kontroli IZ FEM w zakresie prawidłowości zawarcia aneksów do umów podlegają aneksy dla tych postępowań, które podlegały kontroli w pełnym zakresie. </w:t>
      </w:r>
    </w:p>
    <w:p w14:paraId="2299012F" w14:textId="00F537D2" w:rsidR="0046714D" w:rsidRPr="00686F28" w:rsidRDefault="0046714D" w:rsidP="00191CB8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W przypadku gdy aneks dotyczy zmiany o charakterze nieistotnym, </w:t>
      </w: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  <w:lang w:val="pl-PL"/>
        </w:rPr>
        <w:t xml:space="preserve"> zostanie </w:t>
      </w:r>
      <w:r w:rsidR="007D69E3" w:rsidRPr="007D69E3">
        <w:rPr>
          <w:rFonts w:cs="Arial"/>
          <w:bCs/>
          <w:lang w:val="pl-PL"/>
        </w:rPr>
        <w:t xml:space="preserve">niezwłocznie </w:t>
      </w:r>
      <w:r w:rsidR="00D87CFE" w:rsidRPr="00D87CFE">
        <w:rPr>
          <w:rFonts w:cs="Arial"/>
          <w:bCs/>
          <w:lang w:val="pl-PL"/>
        </w:rPr>
        <w:t>zawiadomiony</w:t>
      </w:r>
      <w:r w:rsidR="00D87CFE" w:rsidRPr="00D87CFE" w:rsidDel="00D87CFE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pismem, </w:t>
      </w:r>
      <w:r w:rsidR="00D87CFE">
        <w:rPr>
          <w:rFonts w:cs="Arial"/>
          <w:bCs/>
          <w:lang w:val="pl-PL"/>
        </w:rPr>
        <w:t>że</w:t>
      </w:r>
      <w:r w:rsidRPr="00686F28">
        <w:rPr>
          <w:rFonts w:cs="Arial"/>
          <w:bCs/>
          <w:lang w:val="pl-PL"/>
        </w:rPr>
        <w:t xml:space="preserve"> aneks nie będzie podlegał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val="pl-PL"/>
        </w:rPr>
        <w:t>z uwagi na nieistotny charakter zmiany.</w:t>
      </w:r>
    </w:p>
    <w:p w14:paraId="62CF27E9" w14:textId="68CBE17E" w:rsidR="00157C0F" w:rsidRPr="00191CB8" w:rsidRDefault="0046714D" w:rsidP="007D69E3">
      <w:pPr>
        <w:pStyle w:val="Tekstpodstawowy"/>
        <w:numPr>
          <w:ilvl w:val="0"/>
          <w:numId w:val="1"/>
        </w:numPr>
        <w:spacing w:line="276" w:lineRule="auto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>Je</w:t>
      </w:r>
      <w:r w:rsidR="00D87CFE">
        <w:rPr>
          <w:rFonts w:cs="Arial"/>
          <w:bCs/>
          <w:lang w:val="pl-PL"/>
        </w:rPr>
        <w:t>śli</w:t>
      </w:r>
      <w:r w:rsidRPr="00686F28">
        <w:rPr>
          <w:rFonts w:cs="Arial"/>
          <w:bCs/>
        </w:rPr>
        <w:t xml:space="preserve"> do postępowania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wobec którego zakończono kontrolę z pomniejszeniem </w:t>
      </w:r>
      <w:r w:rsidR="004723B4">
        <w:rPr>
          <w:rFonts w:cs="Arial"/>
          <w:bCs/>
          <w:lang w:val="pl-PL"/>
        </w:rPr>
        <w:t xml:space="preserve">wydatków kwalifikowalnych </w:t>
      </w:r>
      <w:r w:rsidRPr="00686F28">
        <w:rPr>
          <w:rFonts w:cs="Arial"/>
          <w:bCs/>
        </w:rPr>
        <w:t>w wysokości 25% lub 100%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zostanie zawarty aneks</w:t>
      </w:r>
      <w:r w:rsidR="00D87CFE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</w:t>
      </w:r>
      <w:r w:rsidR="00D87CFE" w:rsidRPr="00D87CFE">
        <w:rPr>
          <w:rFonts w:cs="Arial"/>
          <w:bCs/>
          <w:lang w:val="pl-PL"/>
        </w:rPr>
        <w:t>który nie zwiększa</w:t>
      </w:r>
      <w:r w:rsidR="00D87CFE" w:rsidRPr="00D87CFE" w:rsidDel="00D87CFE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 wartości umowy,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zostanie</w:t>
      </w:r>
      <w:r w:rsidRPr="00686F28">
        <w:rPr>
          <w:rFonts w:cs="Arial"/>
          <w:bCs/>
        </w:rPr>
        <w:t xml:space="preserve"> </w:t>
      </w:r>
      <w:r w:rsidR="007D69E3" w:rsidRPr="007D69E3">
        <w:rPr>
          <w:rFonts w:cs="Arial"/>
          <w:bCs/>
        </w:rPr>
        <w:t xml:space="preserve">niezwłocznie </w:t>
      </w:r>
      <w:r w:rsidR="00D87CFE">
        <w:rPr>
          <w:rFonts w:cs="Arial"/>
          <w:bCs/>
          <w:lang w:val="pl-PL"/>
        </w:rPr>
        <w:t xml:space="preserve">zawiadomiony </w:t>
      </w:r>
      <w:r w:rsidRPr="00686F28">
        <w:rPr>
          <w:rFonts w:cs="Arial"/>
          <w:bCs/>
        </w:rPr>
        <w:t>pismem, ż</w:t>
      </w:r>
      <w:r w:rsidR="00D87CFE">
        <w:rPr>
          <w:rFonts w:cs="Arial"/>
          <w:bCs/>
          <w:lang w:val="pl-PL"/>
        </w:rPr>
        <w:t>e</w:t>
      </w:r>
      <w:r w:rsidRPr="00686F28">
        <w:rPr>
          <w:rFonts w:cs="Arial"/>
          <w:bCs/>
        </w:rPr>
        <w:t xml:space="preserve"> aneks nie będzie podlegał kontroli </w:t>
      </w:r>
      <w:r w:rsidR="00A0298C">
        <w:rPr>
          <w:rFonts w:cs="Arial"/>
          <w:bCs/>
        </w:rPr>
        <w:br/>
      </w:r>
      <w:r w:rsidR="0034337A" w:rsidRPr="00686F28">
        <w:rPr>
          <w:rFonts w:cs="Arial"/>
          <w:bCs/>
          <w:lang w:val="pl-PL"/>
        </w:rPr>
        <w:t>IZ FEM</w:t>
      </w:r>
      <w:r w:rsidRPr="00686F28">
        <w:rPr>
          <w:rFonts w:cs="Arial"/>
          <w:bCs/>
        </w:rPr>
        <w:t xml:space="preserve">, gdyż stwierdzenie </w:t>
      </w:r>
      <w:r w:rsidR="002260EA" w:rsidRPr="00686F28">
        <w:rPr>
          <w:rFonts w:cs="Arial"/>
          <w:bCs/>
          <w:lang w:val="pl-PL"/>
        </w:rPr>
        <w:t>nieprawidłowości w ramach kontroli aneksu</w:t>
      </w:r>
      <w:r w:rsidRPr="00686F28">
        <w:rPr>
          <w:rFonts w:cs="Arial"/>
          <w:bCs/>
        </w:rPr>
        <w:t xml:space="preserve"> nie wpłynęłoby na wysokość już nałożonej korekty finansowej/pomniejszenia</w:t>
      </w:r>
      <w:r w:rsidRPr="00686F28">
        <w:rPr>
          <w:rFonts w:cs="Arial"/>
          <w:bCs/>
          <w:lang w:val="pl-PL"/>
        </w:rPr>
        <w:t>.</w:t>
      </w:r>
    </w:p>
    <w:p w14:paraId="222F5DEC" w14:textId="77777777" w:rsidR="004454F1" w:rsidRPr="004454F1" w:rsidRDefault="004454F1" w:rsidP="00191CB8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4454F1">
        <w:rPr>
          <w:rFonts w:ascii="Arial" w:eastAsia="Times New Roman" w:hAnsi="Arial" w:cs="Arial"/>
          <w:bCs/>
          <w:sz w:val="24"/>
          <w:szCs w:val="24"/>
          <w:lang w:val="x-none"/>
        </w:rPr>
        <w:t>W zakresie zamówień/aneksów, dla których umowy/aneksy z wykonawcami zostały zawarte przed dniem podpisania Umowy/Porozumienia/podjęcia Uchwały, Beneficjent/Realizator Projektu jest zobowiązany dostarczyć dokumentację dla tych zamówień/aneksów niezwłocznie, tj. nie później niż w terminie do 14 dni od daty zawarcia Umowy/Porozumienia/podjęcia Uchwały.</w:t>
      </w:r>
    </w:p>
    <w:p w14:paraId="6F944927" w14:textId="53BCC4C7" w:rsidR="004454F1" w:rsidRDefault="004454F1" w:rsidP="00191CB8">
      <w:pPr>
        <w:numPr>
          <w:ilvl w:val="0"/>
          <w:numId w:val="1"/>
        </w:numPr>
        <w:spacing w:after="0" w:line="276" w:lineRule="auto"/>
        <w:ind w:left="357" w:hanging="357"/>
        <w:rPr>
          <w:rFonts w:ascii="Arial" w:eastAsia="Times New Roman" w:hAnsi="Arial" w:cs="Arial"/>
          <w:bCs/>
          <w:sz w:val="24"/>
          <w:szCs w:val="24"/>
          <w:lang w:val="x-none" w:eastAsia="en-US"/>
        </w:rPr>
      </w:pPr>
      <w:r w:rsidRPr="004454F1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błędnego wprowadzenia danych o zamówi</w:t>
      </w:r>
      <w:r w:rsidR="0055408D">
        <w:rPr>
          <w:rFonts w:ascii="Arial" w:eastAsia="Times New Roman" w:hAnsi="Arial" w:cs="Arial"/>
          <w:bCs/>
          <w:sz w:val="24"/>
          <w:szCs w:val="24"/>
          <w:lang w:val="x-none" w:eastAsia="en-US"/>
        </w:rPr>
        <w:t>eniach/ kontraktach, w sytuacji</w:t>
      </w:r>
      <w:r w:rsidRPr="004454F1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kiedy będzie to miało wpływ na przyjętą metodykę doboru postępowań do kontroli, IZ FEM po zidentyfikowaniu błędu zastrzega możliwość włączenia danego zamówienia do bieżącej populacji zamówień z jednoczesnym wytypowaniem tego postępowania do obligatoryjnej kontroli zamówień. Powyższa procedura może mieć miejsce, nawet pomimo uprzedniego zawiadomienia beneficjenta o braku kontroli danego postępowania.</w:t>
      </w:r>
    </w:p>
    <w:p w14:paraId="345D878B" w14:textId="157929B3" w:rsidR="00B2350F" w:rsidRPr="00686F28" w:rsidRDefault="0034337A" w:rsidP="00A51766">
      <w:pPr>
        <w:numPr>
          <w:ilvl w:val="0"/>
          <w:numId w:val="1"/>
        </w:num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IZ FEM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ma prawo wezwać 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>Beneficjenta</w:t>
      </w:r>
      <w:r w:rsidR="00F25EA1" w:rsidRPr="00E5704E">
        <w:rPr>
          <w:rFonts w:ascii="Arial" w:eastAsia="Times New Roman" w:hAnsi="Arial" w:cs="Arial"/>
          <w:bCs/>
          <w:sz w:val="24"/>
          <w:szCs w:val="24"/>
          <w:lang w:eastAsia="en-US"/>
        </w:rPr>
        <w:t>/</w:t>
      </w:r>
      <w:r w:rsidR="00F25EA1" w:rsidRPr="00E924A9">
        <w:rPr>
          <w:rFonts w:ascii="Arial" w:eastAsia="Times New Roman" w:hAnsi="Arial" w:cs="Arial"/>
          <w:bCs/>
          <w:sz w:val="24"/>
          <w:szCs w:val="24"/>
          <w:lang w:eastAsia="en-US"/>
        </w:rPr>
        <w:t>Realizatora Projektu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uzupełnienia niekompletnej dokumentacji lub złożenia wyjaśnień.</w:t>
      </w:r>
      <w:r w:rsidR="00222169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Brak złożenia uzupełnień i/lub wyjaśnień w wyznaczonym terminie skutkuje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ustaleniem stanu faktycznego w oparciu o dokumenty złożone do kontroli, co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braku kompletnej dokumentacji/złożenia wyjaśnień może skutkować pomniejszeniem</w:t>
      </w:r>
      <w:r w:rsidR="00CA6A72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wydatków kwalifikowalnych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/korektą finansową.</w:t>
      </w:r>
    </w:p>
    <w:p w14:paraId="03259ED1" w14:textId="2067DF4A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przedłożenia harmonogramu udzielania zamówień </w:t>
      </w:r>
      <w:r w:rsidR="004454F1" w:rsidRPr="004454F1">
        <w:rPr>
          <w:rFonts w:cs="Arial"/>
          <w:bCs/>
          <w:lang w:val="pl-PL"/>
        </w:rPr>
        <w:t xml:space="preserve">w ramach projektu </w:t>
      </w:r>
      <w:r w:rsidR="002260EA" w:rsidRPr="00686F28">
        <w:rPr>
          <w:rFonts w:cs="Arial"/>
          <w:bCs/>
          <w:lang w:val="pl-PL"/>
        </w:rPr>
        <w:t xml:space="preserve">(stanowiącego załącznik do </w:t>
      </w:r>
      <w:r w:rsidR="00F23E79" w:rsidRPr="00686F28">
        <w:rPr>
          <w:rFonts w:cs="Arial"/>
          <w:bCs/>
        </w:rPr>
        <w:t xml:space="preserve">Instrukcji </w:t>
      </w:r>
      <w:r w:rsidR="004454F1">
        <w:rPr>
          <w:rFonts w:cs="Arial"/>
          <w:bCs/>
        </w:rPr>
        <w:br/>
      </w:r>
      <w:r w:rsidR="00F23E79" w:rsidRPr="00686F28">
        <w:rPr>
          <w:rFonts w:cs="Arial"/>
          <w:bCs/>
        </w:rPr>
        <w:t>w zakresie kontroli zamówień</w:t>
      </w:r>
      <w:r w:rsidR="00B709A0" w:rsidRPr="00686F28">
        <w:rPr>
          <w:rFonts w:cs="Arial"/>
          <w:bCs/>
          <w:lang w:val="pl-PL"/>
        </w:rPr>
        <w:t>)</w:t>
      </w:r>
      <w:r w:rsidR="002260E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poprzez </w:t>
      </w:r>
      <w:r w:rsidR="008E60A5" w:rsidRPr="00686F28">
        <w:rPr>
          <w:rFonts w:cs="Arial"/>
          <w:bCs/>
          <w:lang w:val="pl-PL"/>
        </w:rPr>
        <w:t>CST2021</w:t>
      </w:r>
      <w:r w:rsidR="006C2077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w terminie do </w:t>
      </w:r>
      <w:r w:rsidR="003F5185">
        <w:rPr>
          <w:rFonts w:cs="Arial"/>
          <w:bCs/>
        </w:rPr>
        <w:br/>
      </w:r>
      <w:r w:rsidRPr="00686F28">
        <w:rPr>
          <w:rFonts w:cs="Arial"/>
          <w:bCs/>
        </w:rPr>
        <w:t>14 dni</w:t>
      </w:r>
      <w:r w:rsidR="00D6488A" w:rsidRPr="00686F28">
        <w:rPr>
          <w:rFonts w:cs="Arial"/>
          <w:bCs/>
          <w:lang w:val="pl-PL"/>
        </w:rPr>
        <w:t>a</w:t>
      </w:r>
      <w:r w:rsidRPr="00686F28">
        <w:rPr>
          <w:rFonts w:cs="Arial"/>
          <w:bCs/>
        </w:rPr>
        <w:t xml:space="preserve"> od podpisania 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5B4058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5B4058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554A57B2" w14:textId="50D3EC93" w:rsidR="00AF131D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aktualizacji </w:t>
      </w:r>
      <w:r w:rsidR="0046714D" w:rsidRPr="00686F28">
        <w:rPr>
          <w:rFonts w:cs="Arial"/>
          <w:bCs/>
          <w:lang w:val="pl-PL"/>
        </w:rPr>
        <w:t xml:space="preserve">ww. </w:t>
      </w:r>
      <w:r w:rsidRPr="00686F28">
        <w:rPr>
          <w:rFonts w:cs="Arial"/>
          <w:bCs/>
        </w:rPr>
        <w:t xml:space="preserve">harmonogramu w przypadku zaistnienia okoliczności wpływających na jego zmianę. </w:t>
      </w:r>
    </w:p>
    <w:p w14:paraId="2013221B" w14:textId="0BA0E93E" w:rsidR="005B3F76" w:rsidRPr="00686F28" w:rsidRDefault="005B3F76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686F28">
        <w:rPr>
          <w:rFonts w:cs="Arial"/>
        </w:rPr>
        <w:t>W przypadku</w:t>
      </w:r>
      <w:r w:rsidR="002260EA" w:rsidRPr="00686F28">
        <w:rPr>
          <w:rFonts w:cs="Arial"/>
        </w:rPr>
        <w:t xml:space="preserve"> stwierdzenia nieprawidłowości </w:t>
      </w:r>
      <w:r w:rsidRPr="00686F28">
        <w:rPr>
          <w:rFonts w:cs="Arial"/>
        </w:rPr>
        <w:t>w zakresie zamówień realizowanych</w:t>
      </w:r>
      <w:r w:rsidR="002D40FF" w:rsidRPr="00686F28">
        <w:rPr>
          <w:rFonts w:cs="Arial"/>
        </w:rPr>
        <w:br/>
      </w:r>
      <w:r w:rsidRPr="00686F28">
        <w:rPr>
          <w:rFonts w:cs="Arial"/>
        </w:rPr>
        <w:t xml:space="preserve">w projektach współfinansowanych z Funduszy Europejskich nakładana jest korekta finansowa/pomniejszenie wartości wydatków kwalifikowalnych zgodnie </w:t>
      </w:r>
      <w:r w:rsidR="001655AD">
        <w:rPr>
          <w:rFonts w:cs="Arial"/>
        </w:rPr>
        <w:br/>
      </w:r>
      <w:r w:rsidRPr="00686F28">
        <w:rPr>
          <w:rFonts w:cs="Arial"/>
        </w:rPr>
        <w:lastRenderedPageBreak/>
        <w:t xml:space="preserve">z Taryfikatorem na zasadach określonych w </w:t>
      </w:r>
      <w:r w:rsidRPr="00467757">
        <w:rPr>
          <w:rFonts w:cs="Arial"/>
        </w:rPr>
        <w:t>załączniku nr 7</w:t>
      </w:r>
      <w:r w:rsidRPr="00686F28">
        <w:rPr>
          <w:rFonts w:cs="Arial"/>
        </w:rPr>
        <w:t xml:space="preserve"> do </w:t>
      </w:r>
      <w:r w:rsidR="00001999">
        <w:rPr>
          <w:rFonts w:cs="Arial"/>
          <w:lang w:val="pl-PL"/>
        </w:rPr>
        <w:t>U</w:t>
      </w:r>
      <w:r w:rsidRPr="00686F28">
        <w:rPr>
          <w:rFonts w:cs="Arial"/>
        </w:rPr>
        <w:t>mowy/</w:t>
      </w:r>
      <w:r w:rsidR="00001999">
        <w:rPr>
          <w:rFonts w:cs="Arial"/>
          <w:bCs/>
          <w:lang w:val="pl-PL"/>
        </w:rPr>
        <w:t>Porozumienia/U</w:t>
      </w:r>
      <w:r w:rsidR="00E5364B" w:rsidRPr="00E5364B">
        <w:rPr>
          <w:rFonts w:cs="Arial"/>
          <w:bCs/>
          <w:lang w:val="pl-PL"/>
        </w:rPr>
        <w:t>chwały</w:t>
      </w:r>
      <w:r w:rsidRPr="00686F28">
        <w:rPr>
          <w:rFonts w:cs="Arial"/>
          <w:lang w:val="pl-PL"/>
        </w:rPr>
        <w:t>.</w:t>
      </w:r>
    </w:p>
    <w:p w14:paraId="1C15D7F1" w14:textId="77777777" w:rsidR="008352BB" w:rsidRPr="00686F28" w:rsidRDefault="008352BB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19103982" w14:textId="77777777" w:rsidR="00733484" w:rsidRPr="00686F28" w:rsidRDefault="00733484" w:rsidP="00B23881">
      <w:pPr>
        <w:spacing w:before="60" w:after="6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4</w:t>
      </w:r>
    </w:p>
    <w:p w14:paraId="1E7ADF95" w14:textId="77777777" w:rsidR="00DE6911" w:rsidRPr="00686F28" w:rsidRDefault="0012691A" w:rsidP="001605DD">
      <w:pPr>
        <w:spacing w:before="60" w:after="6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 </w:t>
      </w:r>
      <w:r w:rsidR="00616035" w:rsidRPr="00686F28">
        <w:rPr>
          <w:rFonts w:ascii="Arial" w:hAnsi="Arial" w:cs="Arial"/>
          <w:b/>
          <w:sz w:val="24"/>
          <w:szCs w:val="24"/>
        </w:rPr>
        <w:t xml:space="preserve">KONTROLA </w:t>
      </w:r>
      <w:r w:rsidR="00A759F0" w:rsidRPr="00686F28">
        <w:rPr>
          <w:rFonts w:ascii="Arial" w:hAnsi="Arial" w:cs="Arial"/>
          <w:b/>
          <w:sz w:val="24"/>
          <w:szCs w:val="24"/>
        </w:rPr>
        <w:t>REALIZACJI PROJEKTU</w:t>
      </w:r>
    </w:p>
    <w:p w14:paraId="6AE0292C" w14:textId="65DBC1FC" w:rsidR="00116466" w:rsidRPr="00686F28" w:rsidRDefault="0011646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mieć </w:t>
      </w:r>
      <w:r w:rsidRPr="00686F28">
        <w:rPr>
          <w:rFonts w:ascii="Arial" w:hAnsi="Arial" w:cs="Arial"/>
          <w:b/>
          <w:sz w:val="24"/>
          <w:szCs w:val="24"/>
        </w:rPr>
        <w:t>charakter planowy lub doraźny</w:t>
      </w:r>
      <w:r w:rsidRPr="00686F28">
        <w:rPr>
          <w:rFonts w:ascii="Arial" w:hAnsi="Arial" w:cs="Arial"/>
          <w:sz w:val="24"/>
          <w:szCs w:val="24"/>
        </w:rPr>
        <w:t>.</w:t>
      </w:r>
    </w:p>
    <w:p w14:paraId="541E82C2" w14:textId="14302EBE" w:rsidR="004D698A" w:rsidRPr="00686F28" w:rsidRDefault="004D698A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</w:t>
      </w:r>
      <w:r w:rsidRPr="00686F28">
        <w:rPr>
          <w:rFonts w:ascii="Arial" w:hAnsi="Arial" w:cs="Arial"/>
          <w:b/>
          <w:sz w:val="24"/>
          <w:szCs w:val="24"/>
        </w:rPr>
        <w:t>w trybie doraźnym</w:t>
      </w:r>
      <w:r w:rsidRPr="00686F28">
        <w:rPr>
          <w:rFonts w:ascii="Arial" w:hAnsi="Arial" w:cs="Arial"/>
          <w:sz w:val="24"/>
          <w:szCs w:val="24"/>
        </w:rPr>
        <w:t xml:space="preserve"> realizowane są</w:t>
      </w:r>
      <w:r w:rsidR="00D560B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 gdy Instytucja Zarządzająca FEM ma uzasadnione podejrzenie występowania nieprawidłowości w projekcie. </w:t>
      </w:r>
    </w:p>
    <w:p w14:paraId="05D8C34E" w14:textId="3AADCC38" w:rsidR="00A45EF5" w:rsidRPr="00686F28" w:rsidRDefault="00A45EF5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Pr="00686F28">
        <w:rPr>
          <w:rFonts w:ascii="Arial" w:hAnsi="Arial" w:cs="Arial"/>
          <w:sz w:val="24"/>
          <w:szCs w:val="24"/>
        </w:rPr>
        <w:t xml:space="preserve">może prowadzić kontrole doraźne na każdym etapie życia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41D20040" w14:textId="629318D4" w:rsidR="0044372B" w:rsidRPr="007723F4" w:rsidRDefault="009927D7" w:rsidP="007723F4">
      <w:pPr>
        <w:pStyle w:val="Akapitzlist"/>
        <w:numPr>
          <w:ilvl w:val="0"/>
          <w:numId w:val="6"/>
        </w:numPr>
        <w:spacing w:before="60" w:after="0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FB4A3E">
        <w:rPr>
          <w:rFonts w:ascii="Arial" w:hAnsi="Arial" w:cs="Arial"/>
          <w:b/>
          <w:sz w:val="24"/>
          <w:szCs w:val="24"/>
        </w:rPr>
        <w:t>K</w:t>
      </w:r>
      <w:r w:rsidR="00116466" w:rsidRPr="00FB4A3E">
        <w:rPr>
          <w:rFonts w:ascii="Arial" w:hAnsi="Arial" w:cs="Arial"/>
          <w:b/>
          <w:sz w:val="24"/>
          <w:szCs w:val="24"/>
        </w:rPr>
        <w:t xml:space="preserve">ontrola realizacji </w:t>
      </w:r>
      <w:r w:rsidR="00114E8D" w:rsidRPr="00FB4A3E">
        <w:rPr>
          <w:rFonts w:ascii="Arial" w:hAnsi="Arial" w:cs="Arial"/>
          <w:b/>
          <w:sz w:val="24"/>
          <w:szCs w:val="24"/>
        </w:rPr>
        <w:t>P</w:t>
      </w:r>
      <w:r w:rsidR="00116466" w:rsidRPr="00FB4A3E">
        <w:rPr>
          <w:rFonts w:ascii="Arial" w:hAnsi="Arial" w:cs="Arial"/>
          <w:b/>
          <w:sz w:val="24"/>
          <w:szCs w:val="24"/>
        </w:rPr>
        <w:t xml:space="preserve">rojektu może </w:t>
      </w:r>
      <w:r w:rsidR="00264BD5" w:rsidRPr="00FB4A3E">
        <w:rPr>
          <w:rFonts w:ascii="Arial" w:hAnsi="Arial" w:cs="Arial"/>
          <w:b/>
          <w:sz w:val="24"/>
          <w:szCs w:val="24"/>
        </w:rPr>
        <w:t>przybrać formę</w:t>
      </w:r>
      <w:r w:rsidR="00116466" w:rsidRPr="00FB4A3E">
        <w:rPr>
          <w:rFonts w:ascii="Arial" w:hAnsi="Arial" w:cs="Arial"/>
          <w:sz w:val="24"/>
          <w:szCs w:val="24"/>
        </w:rPr>
        <w:t xml:space="preserve">: </w:t>
      </w:r>
      <w:r w:rsidR="0019036D" w:rsidRPr="00FB4A3E">
        <w:rPr>
          <w:rFonts w:ascii="Arial" w:hAnsi="Arial" w:cs="Arial"/>
          <w:sz w:val="24"/>
          <w:szCs w:val="24"/>
        </w:rPr>
        <w:t xml:space="preserve">kontroli w miejscu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19036D" w:rsidRPr="007723F4">
        <w:rPr>
          <w:rFonts w:ascii="Arial" w:hAnsi="Arial" w:cs="Arial"/>
          <w:sz w:val="24"/>
          <w:szCs w:val="24"/>
        </w:rPr>
        <w:t>rojektu (w trakcie jego realizacji, na zakończenie</w:t>
      </w:r>
      <w:r w:rsidR="00CA6A72" w:rsidRPr="007723F4">
        <w:rPr>
          <w:rFonts w:ascii="Arial" w:hAnsi="Arial" w:cs="Arial"/>
          <w:sz w:val="24"/>
          <w:szCs w:val="24"/>
        </w:rPr>
        <w:t>,</w:t>
      </w:r>
      <w:r w:rsidR="0019036D" w:rsidRPr="007723F4">
        <w:rPr>
          <w:rFonts w:ascii="Arial" w:hAnsi="Arial" w:cs="Arial"/>
          <w:sz w:val="24"/>
          <w:szCs w:val="24"/>
        </w:rPr>
        <w:t xml:space="preserve"> jak i po okresie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19036D" w:rsidRPr="007723F4">
        <w:rPr>
          <w:rFonts w:ascii="Arial" w:hAnsi="Arial" w:cs="Arial"/>
          <w:sz w:val="24"/>
          <w:szCs w:val="24"/>
        </w:rPr>
        <w:t>rojektu</w:t>
      </w:r>
      <w:r w:rsidR="001655A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19036D" w:rsidRPr="00FB4A3E">
        <w:rPr>
          <w:rFonts w:ascii="Arial" w:hAnsi="Arial" w:cs="Arial"/>
          <w:sz w:val="24"/>
          <w:szCs w:val="24"/>
        </w:rPr>
        <w:t>), wizyty monitoringowej, kontroli trwałości.</w:t>
      </w:r>
      <w:r w:rsidR="0019036D" w:rsidRPr="00FB4A3E" w:rsidDel="00A01EF5">
        <w:rPr>
          <w:rFonts w:ascii="Arial" w:hAnsi="Arial" w:cs="Arial"/>
          <w:sz w:val="24"/>
          <w:szCs w:val="24"/>
        </w:rPr>
        <w:t xml:space="preserve"> </w:t>
      </w:r>
    </w:p>
    <w:p w14:paraId="3C099051" w14:textId="468115A4" w:rsidR="00D1765E" w:rsidRPr="0019036D" w:rsidRDefault="00D1765E" w:rsidP="00E5364B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sz w:val="24"/>
          <w:szCs w:val="24"/>
        </w:rPr>
        <w:t xml:space="preserve">Kontrole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 lub w siedzibie podmiotu kontrolowanego mogą być prowadzone </w:t>
      </w:r>
      <w:r w:rsidRPr="0019036D">
        <w:rPr>
          <w:rFonts w:ascii="Arial" w:hAnsi="Arial" w:cs="Arial"/>
          <w:b/>
          <w:sz w:val="24"/>
          <w:szCs w:val="24"/>
        </w:rPr>
        <w:t>w formie wizyt</w:t>
      </w:r>
      <w:r w:rsidRPr="0019036D">
        <w:rPr>
          <w:rFonts w:ascii="Arial" w:hAnsi="Arial" w:cs="Arial"/>
          <w:sz w:val="24"/>
          <w:szCs w:val="24"/>
        </w:rPr>
        <w:t xml:space="preserve"> monitoringowych, będących formą kontroli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rojektu. </w:t>
      </w:r>
    </w:p>
    <w:p w14:paraId="55F23536" w14:textId="5B199562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Celem wizyt monitoringowych może być m.in. wczesne identyfikowanie ewentualnych zagrożeń i nieprawidłowości, monitorowanie postępu w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weryfikacja sposobu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 miejscu wykonywania zadań merytorycznych. </w:t>
      </w:r>
    </w:p>
    <w:p w14:paraId="47F044E3" w14:textId="7F84BAEC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podczas wizyty monitoringowej może obejmować m.in.:</w:t>
      </w:r>
    </w:p>
    <w:p w14:paraId="678FA45C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sprawdzenie postępu w realizacji wykonanych prac oraz czy produkty zostały dostarczone, usługi wykonane i roboty zrealizowane,</w:t>
      </w:r>
    </w:p>
    <w:p w14:paraId="0CA14CD8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realizację obowiązków w zakresie informacji i promocji,</w:t>
      </w:r>
    </w:p>
    <w:p w14:paraId="230DB1C5" w14:textId="54A73403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sprawdzenie faktycznej liczby uczestników w zadaniach merytorycznych objętych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rojektem.</w:t>
      </w:r>
    </w:p>
    <w:p w14:paraId="6E92E24E" w14:textId="23BD72EB" w:rsidR="00D1765E" w:rsidRPr="006C2077" w:rsidRDefault="00CA6A72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6"/>
          <w:szCs w:val="24"/>
        </w:rPr>
      </w:pPr>
      <w:r w:rsidRPr="007723F4">
        <w:rPr>
          <w:rFonts w:ascii="Arial" w:hAnsi="Arial" w:cs="Arial"/>
          <w:sz w:val="24"/>
          <w:szCs w:val="24"/>
        </w:rPr>
        <w:t>Z</w:t>
      </w:r>
      <w:r w:rsidR="00D1765E" w:rsidRPr="007723F4">
        <w:rPr>
          <w:rFonts w:ascii="Arial" w:hAnsi="Arial" w:cs="Arial"/>
          <w:sz w:val="24"/>
          <w:szCs w:val="24"/>
        </w:rPr>
        <w:t xml:space="preserve">akres kontroli ustalany jest przy uwzględnieniu stanu zaawansowania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D1765E" w:rsidRPr="007723F4">
        <w:rPr>
          <w:rFonts w:ascii="Arial" w:hAnsi="Arial" w:cs="Arial"/>
          <w:sz w:val="24"/>
          <w:szCs w:val="24"/>
        </w:rPr>
        <w:t>rojektu i jego rozliczenia.</w:t>
      </w:r>
    </w:p>
    <w:p w14:paraId="3DB8C817" w14:textId="474BD70C" w:rsidR="00585C39" w:rsidRPr="00686F28" w:rsidRDefault="00585C39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Kontrole projektów mogą być prowadzone:</w:t>
      </w:r>
    </w:p>
    <w:p w14:paraId="74E0FDEF" w14:textId="77777777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podmiotu kontrolowanego;</w:t>
      </w:r>
    </w:p>
    <w:p w14:paraId="767AA305" w14:textId="604B593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każdym miejscu</w:t>
      </w:r>
      <w:r w:rsidRPr="00686F28">
        <w:rPr>
          <w:rFonts w:ascii="Arial" w:hAnsi="Arial" w:cs="Arial"/>
          <w:sz w:val="24"/>
          <w:szCs w:val="24"/>
        </w:rPr>
        <w:t xml:space="preserve"> związanym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9CCF7EB" w14:textId="18C1F7BF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instytucji kontrolującej lub w innym miejscu świadczenia przez osoby kontrolujące pracy lub usług na</w:t>
      </w:r>
      <w:r w:rsidR="0068690C" w:rsidRPr="00686F28">
        <w:rPr>
          <w:rFonts w:ascii="Arial" w:hAnsi="Arial" w:cs="Arial"/>
          <w:sz w:val="24"/>
          <w:szCs w:val="24"/>
        </w:rPr>
        <w:t xml:space="preserve"> rzecz instytucji kontrolującej</w:t>
      </w:r>
      <w:r w:rsidR="00CA6A72">
        <w:rPr>
          <w:rFonts w:ascii="Arial" w:hAnsi="Arial" w:cs="Arial"/>
          <w:sz w:val="24"/>
          <w:szCs w:val="24"/>
        </w:rPr>
        <w:t>.</w:t>
      </w:r>
    </w:p>
    <w:p w14:paraId="4515FEBF" w14:textId="77777777" w:rsidR="0068690C" w:rsidRPr="006C2077" w:rsidRDefault="0068690C" w:rsidP="00A51766">
      <w:pPr>
        <w:pStyle w:val="Akapitzlist"/>
        <w:spacing w:after="0" w:line="276" w:lineRule="auto"/>
        <w:ind w:left="851"/>
        <w:rPr>
          <w:rFonts w:ascii="Arial" w:hAnsi="Arial" w:cs="Arial"/>
          <w:sz w:val="8"/>
          <w:szCs w:val="24"/>
        </w:rPr>
      </w:pPr>
    </w:p>
    <w:p w14:paraId="3D807964" w14:textId="6D0F65CF" w:rsidR="006C2077" w:rsidRPr="006C2077" w:rsidRDefault="00CA6A72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8"/>
          <w:szCs w:val="24"/>
          <w:lang w:eastAsia="en-US"/>
        </w:rPr>
      </w:pPr>
      <w:r w:rsidRPr="007723F4">
        <w:rPr>
          <w:rFonts w:ascii="Arial" w:hAnsi="Arial" w:cs="Arial"/>
          <w:sz w:val="24"/>
          <w:szCs w:val="24"/>
          <w:lang w:eastAsia="en-US"/>
        </w:rPr>
        <w:t>W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 xml:space="preserve"> przypadku projektów realizowanych w partnerstwie lub zakładających zlecanie usług merytorycznych, kontroli poddawany jest Beneficjent</w:t>
      </w:r>
      <w:r w:rsidR="009D3255" w:rsidRPr="007723F4">
        <w:rPr>
          <w:rFonts w:ascii="Arial" w:hAnsi="Arial" w:cs="Arial"/>
          <w:sz w:val="24"/>
          <w:szCs w:val="24"/>
          <w:lang w:eastAsia="en-US"/>
        </w:rPr>
        <w:t>/</w:t>
      </w:r>
      <w:r w:rsidR="009D3255" w:rsidRPr="007723F4">
        <w:rPr>
          <w:rFonts w:ascii="Arial" w:hAnsi="Arial" w:cs="Arial"/>
          <w:bCs/>
          <w:sz w:val="24"/>
          <w:szCs w:val="24"/>
          <w:lang w:eastAsia="en-US"/>
        </w:rPr>
        <w:t>Realizator Projektu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 w:rsidR="00A0298C">
        <w:rPr>
          <w:rFonts w:ascii="Arial" w:hAnsi="Arial" w:cs="Arial"/>
          <w:bCs/>
          <w:sz w:val="24"/>
          <w:szCs w:val="24"/>
          <w:lang w:eastAsia="en-US"/>
        </w:rPr>
        <w:br/>
      </w:r>
      <w:r>
        <w:rPr>
          <w:rFonts w:ascii="Arial" w:hAnsi="Arial" w:cs="Arial"/>
          <w:bCs/>
          <w:sz w:val="24"/>
          <w:szCs w:val="24"/>
          <w:lang w:eastAsia="en-US"/>
        </w:rPr>
        <w:t>a w przypadku projektów realizowanych w partners</w:t>
      </w:r>
      <w:r w:rsidR="00D95412">
        <w:rPr>
          <w:rFonts w:ascii="Arial" w:hAnsi="Arial" w:cs="Arial"/>
          <w:bCs/>
          <w:sz w:val="24"/>
          <w:szCs w:val="24"/>
          <w:lang w:eastAsia="en-US"/>
        </w:rPr>
        <w:t>twi</w:t>
      </w:r>
      <w:r>
        <w:rPr>
          <w:rFonts w:ascii="Arial" w:hAnsi="Arial" w:cs="Arial"/>
          <w:bCs/>
          <w:sz w:val="24"/>
          <w:szCs w:val="24"/>
          <w:lang w:eastAsia="en-US"/>
        </w:rPr>
        <w:t>e -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 xml:space="preserve">Lider. Dopuszcza się możliwość przeprowadzania czynności kontrolnych u Partnera/Partnerów </w:t>
      </w:r>
      <w:r w:rsidR="00114E8D" w:rsidRPr="007723F4">
        <w:rPr>
          <w:rFonts w:ascii="Arial" w:hAnsi="Arial" w:cs="Arial"/>
          <w:sz w:val="24"/>
          <w:szCs w:val="24"/>
          <w:lang w:eastAsia="en-US"/>
        </w:rPr>
        <w:t>P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>rojektu lub wykonawców.</w:t>
      </w:r>
    </w:p>
    <w:p w14:paraId="674CA714" w14:textId="074D643E" w:rsidR="00A45EF5" w:rsidRPr="00686F28" w:rsidRDefault="00D9641D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projektów mogą być prowadzone </w:t>
      </w:r>
      <w:r w:rsidRPr="00686F28">
        <w:rPr>
          <w:rFonts w:ascii="Arial" w:hAnsi="Arial" w:cs="Arial"/>
          <w:b/>
          <w:sz w:val="24"/>
          <w:szCs w:val="24"/>
        </w:rPr>
        <w:t>w okresie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 xml:space="preserve">oraz po jego zakończeniu </w:t>
      </w:r>
      <w:r w:rsidR="00CA6A7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 xml:space="preserve">z uwzględnieniem okresu trwałości, okresu odzyskania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lastRenderedPageBreak/>
        <w:t>podatku od towarów i usług</w:t>
      </w:r>
      <w:r w:rsidRPr="00686F28">
        <w:rPr>
          <w:rFonts w:ascii="Arial" w:hAnsi="Arial" w:cs="Arial"/>
          <w:sz w:val="24"/>
          <w:szCs w:val="24"/>
        </w:rPr>
        <w:t xml:space="preserve">, który był kwalifikowalny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okresu dostępności dokumentów oraz zasad udzielania pomocy publicznej. </w:t>
      </w:r>
      <w:r w:rsidR="00CA6A72" w:rsidRPr="00CA6A72">
        <w:rPr>
          <w:rFonts w:ascii="Arial" w:hAnsi="Arial" w:cs="Arial"/>
          <w:sz w:val="24"/>
          <w:szCs w:val="24"/>
        </w:rPr>
        <w:t>Co do zasady, kontrole projektów w ramach FEM, prowadzone są do zakończenia okresu trwałości projektów, liczonego wg art. 65 Rozporządzenia ogólnego.</w:t>
      </w:r>
    </w:p>
    <w:p w14:paraId="612CEF23" w14:textId="57B3F650" w:rsidR="005B3F76" w:rsidRPr="00686F28" w:rsidRDefault="0034337A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="005B3F76" w:rsidRPr="00686F28">
        <w:rPr>
          <w:rFonts w:ascii="Arial" w:hAnsi="Arial" w:cs="Arial"/>
          <w:sz w:val="24"/>
          <w:szCs w:val="24"/>
        </w:rPr>
        <w:t xml:space="preserve">ma prawo do przeprowadzenia </w:t>
      </w:r>
      <w:r w:rsidR="005B3F76" w:rsidRPr="00686F28">
        <w:rPr>
          <w:rFonts w:ascii="Arial" w:hAnsi="Arial" w:cs="Arial"/>
          <w:b/>
          <w:sz w:val="24"/>
          <w:szCs w:val="24"/>
        </w:rPr>
        <w:t>kontroli trwałości</w:t>
      </w:r>
      <w:r w:rsidR="005B3F76" w:rsidRPr="00686F28">
        <w:rPr>
          <w:rFonts w:ascii="Arial" w:hAnsi="Arial" w:cs="Arial"/>
          <w:sz w:val="24"/>
          <w:szCs w:val="24"/>
        </w:rPr>
        <w:t xml:space="preserve"> w okresie trwałości </w:t>
      </w:r>
      <w:r w:rsidR="00114E8D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oraz kontroli po zakończeniu okresu trwałości 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</w:t>
      </w:r>
      <w:r w:rsidR="00806840">
        <w:rPr>
          <w:rFonts w:ascii="Arial" w:hAnsi="Arial" w:cs="Arial"/>
          <w:sz w:val="24"/>
          <w:szCs w:val="24"/>
        </w:rPr>
        <w:t xml:space="preserve">zgodnie </w:t>
      </w:r>
      <w:r w:rsidR="00A0298C">
        <w:rPr>
          <w:rFonts w:ascii="Arial" w:hAnsi="Arial" w:cs="Arial"/>
          <w:sz w:val="24"/>
          <w:szCs w:val="24"/>
        </w:rPr>
        <w:br/>
      </w:r>
      <w:r w:rsidR="00806840">
        <w:rPr>
          <w:rFonts w:ascii="Arial" w:hAnsi="Arial" w:cs="Arial"/>
          <w:sz w:val="24"/>
          <w:szCs w:val="24"/>
        </w:rPr>
        <w:t xml:space="preserve">z przepisami określonymi w </w:t>
      </w:r>
      <w:r w:rsidR="005B3F76" w:rsidRPr="00686F28">
        <w:rPr>
          <w:rFonts w:ascii="Arial" w:hAnsi="Arial" w:cs="Arial"/>
          <w:sz w:val="24"/>
          <w:szCs w:val="24"/>
        </w:rPr>
        <w:t>załącznik</w:t>
      </w:r>
      <w:r w:rsidR="00806840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 xml:space="preserve"> </w:t>
      </w:r>
      <w:r w:rsidR="005B3F76" w:rsidRPr="00417A9D">
        <w:rPr>
          <w:rFonts w:ascii="Arial" w:hAnsi="Arial" w:cs="Arial"/>
          <w:b/>
          <w:sz w:val="24"/>
          <w:szCs w:val="24"/>
        </w:rPr>
        <w:t xml:space="preserve">nr </w:t>
      </w:r>
      <w:r w:rsidR="00686F28" w:rsidRPr="00417A9D">
        <w:rPr>
          <w:rFonts w:ascii="Arial" w:hAnsi="Arial" w:cs="Arial"/>
          <w:b/>
          <w:sz w:val="24"/>
          <w:szCs w:val="24"/>
        </w:rPr>
        <w:t>10</w:t>
      </w:r>
      <w:r w:rsidR="005B3F76" w:rsidRPr="00686F28">
        <w:rPr>
          <w:rFonts w:ascii="Arial" w:hAnsi="Arial" w:cs="Arial"/>
          <w:sz w:val="24"/>
          <w:szCs w:val="24"/>
        </w:rPr>
        <w:t xml:space="preserve"> do 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mowy/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chwały/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>orozumienia.</w:t>
      </w:r>
    </w:p>
    <w:p w14:paraId="39F101EC" w14:textId="77777777" w:rsidR="00572EE1" w:rsidRPr="00686F28" w:rsidRDefault="00572EE1" w:rsidP="00CA6A72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Kontrolę realizacji Projektu przeprowadza się na podstawie pisemnego imiennego </w:t>
      </w:r>
      <w:r w:rsidRPr="00686F28">
        <w:rPr>
          <w:rFonts w:ascii="Arial" w:hAnsi="Arial" w:cs="Arial"/>
          <w:b/>
          <w:sz w:val="24"/>
          <w:szCs w:val="24"/>
        </w:rPr>
        <w:t>upoważnienia</w:t>
      </w:r>
      <w:r w:rsidRPr="00686F28">
        <w:rPr>
          <w:rFonts w:ascii="Arial" w:hAnsi="Arial" w:cs="Arial"/>
          <w:sz w:val="24"/>
          <w:szCs w:val="24"/>
        </w:rPr>
        <w:t xml:space="preserve"> do przeprowadzenia kontroli.</w:t>
      </w:r>
    </w:p>
    <w:p w14:paraId="71D25D66" w14:textId="4B4891D8" w:rsidR="00572EE1" w:rsidRPr="007723F4" w:rsidRDefault="003A1B15" w:rsidP="007723F4">
      <w:pPr>
        <w:pStyle w:val="Akapitzlist"/>
        <w:numPr>
          <w:ilvl w:val="0"/>
          <w:numId w:val="6"/>
        </w:numPr>
        <w:spacing w:before="60"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FB4A3E">
        <w:rPr>
          <w:rFonts w:ascii="Arial" w:hAnsi="Arial" w:cs="Arial"/>
          <w:sz w:val="24"/>
          <w:szCs w:val="24"/>
        </w:rPr>
        <w:t>Beneficjent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>Realizator Projektu</w:t>
      </w:r>
      <w:r w:rsidRPr="00FB4A3E">
        <w:rPr>
          <w:rFonts w:ascii="Arial" w:hAnsi="Arial" w:cs="Arial"/>
          <w:sz w:val="24"/>
          <w:szCs w:val="24"/>
        </w:rPr>
        <w:t xml:space="preserve"> jest </w:t>
      </w:r>
      <w:r w:rsidR="004F5D4C" w:rsidRPr="00FB4A3E">
        <w:rPr>
          <w:rFonts w:ascii="Arial" w:hAnsi="Arial" w:cs="Arial"/>
          <w:b/>
          <w:sz w:val="24"/>
          <w:szCs w:val="24"/>
        </w:rPr>
        <w:t>zawiadamiany</w:t>
      </w:r>
      <w:r w:rsidR="00943069" w:rsidRPr="00686F2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43069" w:rsidRPr="00FB4A3E">
        <w:rPr>
          <w:rFonts w:ascii="Arial" w:hAnsi="Arial" w:cs="Arial"/>
          <w:sz w:val="24"/>
          <w:szCs w:val="24"/>
        </w:rPr>
        <w:t xml:space="preserve"> </w:t>
      </w:r>
      <w:r w:rsidRPr="00FB4A3E">
        <w:rPr>
          <w:rFonts w:ascii="Arial" w:hAnsi="Arial" w:cs="Arial"/>
          <w:sz w:val="24"/>
          <w:szCs w:val="24"/>
        </w:rPr>
        <w:t>o terminie</w:t>
      </w:r>
      <w:r w:rsidR="00572EE1" w:rsidRPr="00FB4A3E">
        <w:rPr>
          <w:rFonts w:ascii="Arial" w:hAnsi="Arial" w:cs="Arial"/>
          <w:sz w:val="24"/>
          <w:szCs w:val="24"/>
        </w:rPr>
        <w:t>, zakresie</w:t>
      </w:r>
      <w:r w:rsidRPr="00FB4A3E">
        <w:rPr>
          <w:rFonts w:ascii="Arial" w:hAnsi="Arial" w:cs="Arial"/>
          <w:sz w:val="24"/>
          <w:szCs w:val="24"/>
        </w:rPr>
        <w:t xml:space="preserve"> i rodzaju</w:t>
      </w:r>
      <w:r w:rsidR="00043E64" w:rsidRPr="00FB4A3E">
        <w:rPr>
          <w:rFonts w:ascii="Arial" w:hAnsi="Arial" w:cs="Arial"/>
          <w:sz w:val="24"/>
          <w:szCs w:val="24"/>
        </w:rPr>
        <w:t xml:space="preserve"> kontroli </w:t>
      </w:r>
      <w:r w:rsidR="00572EE1" w:rsidRPr="007723F4">
        <w:rPr>
          <w:rFonts w:ascii="Arial" w:hAnsi="Arial" w:cs="Arial"/>
          <w:sz w:val="24"/>
          <w:szCs w:val="24"/>
        </w:rPr>
        <w:t>w trybie planowym,</w:t>
      </w:r>
      <w:r w:rsidR="00084926" w:rsidRPr="007723F4">
        <w:rPr>
          <w:rFonts w:ascii="Arial" w:hAnsi="Arial" w:cs="Arial"/>
          <w:sz w:val="24"/>
          <w:szCs w:val="24"/>
        </w:rPr>
        <w:t xml:space="preserve"> na </w:t>
      </w:r>
      <w:r w:rsidR="00084926" w:rsidRPr="007723F4">
        <w:rPr>
          <w:rFonts w:ascii="Arial" w:hAnsi="Arial" w:cs="Arial"/>
          <w:b/>
          <w:sz w:val="24"/>
          <w:szCs w:val="24"/>
        </w:rPr>
        <w:t>co</w:t>
      </w:r>
      <w:r w:rsidR="00043E64" w:rsidRPr="007723F4">
        <w:rPr>
          <w:rFonts w:ascii="Arial" w:hAnsi="Arial" w:cs="Arial"/>
          <w:b/>
          <w:sz w:val="24"/>
          <w:szCs w:val="24"/>
        </w:rPr>
        <w:t xml:space="preserve"> najmniej 5</w:t>
      </w:r>
      <w:r w:rsidR="00495557" w:rsidRPr="007723F4">
        <w:rPr>
          <w:rFonts w:ascii="Arial" w:hAnsi="Arial" w:cs="Arial"/>
          <w:b/>
          <w:sz w:val="24"/>
          <w:szCs w:val="24"/>
        </w:rPr>
        <w:t xml:space="preserve"> dni</w:t>
      </w:r>
      <w:r w:rsidR="0044372B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043E64" w:rsidRPr="00FB4A3E">
        <w:rPr>
          <w:rFonts w:ascii="Arial" w:hAnsi="Arial" w:cs="Arial"/>
          <w:b/>
          <w:sz w:val="24"/>
          <w:szCs w:val="24"/>
        </w:rPr>
        <w:t xml:space="preserve"> </w:t>
      </w:r>
      <w:r w:rsidR="000509A4" w:rsidRPr="00FB4A3E">
        <w:rPr>
          <w:rFonts w:ascii="Arial" w:hAnsi="Arial" w:cs="Arial"/>
          <w:sz w:val="24"/>
          <w:szCs w:val="24"/>
        </w:rPr>
        <w:t xml:space="preserve">(3 dni w przypadku kontroli trwałości) </w:t>
      </w:r>
      <w:r w:rsidR="00043E64" w:rsidRPr="00FB4A3E">
        <w:rPr>
          <w:rFonts w:ascii="Arial" w:hAnsi="Arial" w:cs="Arial"/>
          <w:sz w:val="24"/>
          <w:szCs w:val="24"/>
        </w:rPr>
        <w:t xml:space="preserve">przed terminem rozpoczęcia kontroli. </w:t>
      </w:r>
      <w:r w:rsidR="00572EE1" w:rsidRPr="00FB4A3E">
        <w:rPr>
          <w:rFonts w:ascii="Arial" w:hAnsi="Arial" w:cs="Arial"/>
          <w:sz w:val="24"/>
          <w:szCs w:val="24"/>
        </w:rPr>
        <w:t xml:space="preserve">Wizyty monitoringowe, co do zasady, odbywają się </w:t>
      </w:r>
      <w:r w:rsidR="00572EE1" w:rsidRPr="00FB4A3E">
        <w:rPr>
          <w:rFonts w:ascii="Arial" w:hAnsi="Arial" w:cs="Arial"/>
          <w:b/>
          <w:sz w:val="24"/>
          <w:szCs w:val="24"/>
        </w:rPr>
        <w:t>bez wcześniejszego zawiadomienia</w:t>
      </w:r>
      <w:r w:rsidR="00572EE1" w:rsidRPr="00FB4A3E">
        <w:rPr>
          <w:rFonts w:ascii="Arial" w:hAnsi="Arial" w:cs="Arial"/>
          <w:sz w:val="24"/>
          <w:szCs w:val="24"/>
        </w:rPr>
        <w:t>.</w:t>
      </w:r>
      <w:r w:rsidR="00CA6A72" w:rsidRPr="00FB4A3E">
        <w:rPr>
          <w:rFonts w:ascii="Arial" w:hAnsi="Arial" w:cs="Arial"/>
          <w:sz w:val="24"/>
          <w:szCs w:val="24"/>
        </w:rPr>
        <w:t xml:space="preserve"> </w:t>
      </w:r>
      <w:r w:rsidR="00572EE1" w:rsidRPr="007723F4">
        <w:rPr>
          <w:rFonts w:ascii="Arial" w:hAnsi="Arial" w:cs="Arial"/>
          <w:sz w:val="24"/>
          <w:szCs w:val="24"/>
        </w:rPr>
        <w:t xml:space="preserve">O terminie, zakresie i rodzaju kontroli w </w:t>
      </w:r>
      <w:r w:rsidR="00572EE1" w:rsidRPr="007723F4">
        <w:rPr>
          <w:rFonts w:ascii="Arial" w:hAnsi="Arial" w:cs="Arial"/>
          <w:b/>
          <w:sz w:val="24"/>
          <w:szCs w:val="24"/>
        </w:rPr>
        <w:t>trybie doraźnym</w:t>
      </w:r>
      <w:r w:rsidR="00572EE1" w:rsidRPr="007723F4">
        <w:rPr>
          <w:rFonts w:ascii="Arial" w:hAnsi="Arial" w:cs="Arial"/>
          <w:sz w:val="24"/>
          <w:szCs w:val="24"/>
        </w:rPr>
        <w:t>, I</w:t>
      </w:r>
      <w:r w:rsidR="00CA6A72">
        <w:rPr>
          <w:rFonts w:ascii="Arial" w:hAnsi="Arial" w:cs="Arial"/>
          <w:sz w:val="24"/>
          <w:szCs w:val="24"/>
        </w:rPr>
        <w:t>Z</w:t>
      </w:r>
      <w:r w:rsidR="00572EE1" w:rsidRPr="00FB4A3E">
        <w:rPr>
          <w:rFonts w:ascii="Arial" w:hAnsi="Arial" w:cs="Arial"/>
          <w:sz w:val="24"/>
          <w:szCs w:val="24"/>
        </w:rPr>
        <w:t xml:space="preserve"> </w:t>
      </w:r>
      <w:r w:rsidR="004829BD">
        <w:rPr>
          <w:rFonts w:ascii="Arial" w:hAnsi="Arial" w:cs="Arial"/>
          <w:sz w:val="24"/>
          <w:szCs w:val="24"/>
        </w:rPr>
        <w:t xml:space="preserve">FEM </w:t>
      </w:r>
      <w:r w:rsidR="00572EE1" w:rsidRPr="00FB4A3E">
        <w:rPr>
          <w:rFonts w:ascii="Arial" w:hAnsi="Arial" w:cs="Arial"/>
          <w:sz w:val="24"/>
          <w:szCs w:val="24"/>
        </w:rPr>
        <w:t>zawiadamia Beneficjenta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 xml:space="preserve">Realizatora Projektu </w:t>
      </w:r>
      <w:r w:rsidR="00572EE1" w:rsidRPr="00FB4A3E">
        <w:rPr>
          <w:rFonts w:ascii="Arial" w:hAnsi="Arial" w:cs="Arial"/>
          <w:sz w:val="24"/>
          <w:szCs w:val="24"/>
        </w:rPr>
        <w:t xml:space="preserve">na </w:t>
      </w:r>
      <w:r w:rsidR="00572EE1" w:rsidRPr="007723F4">
        <w:rPr>
          <w:rFonts w:ascii="Arial" w:hAnsi="Arial" w:cs="Arial"/>
          <w:b/>
          <w:sz w:val="24"/>
          <w:szCs w:val="24"/>
        </w:rPr>
        <w:t>co najmniej 3 dni</w:t>
      </w:r>
      <w:r w:rsidR="00572EE1" w:rsidRPr="007723F4">
        <w:rPr>
          <w:rFonts w:ascii="Arial" w:hAnsi="Arial" w:cs="Arial"/>
          <w:sz w:val="24"/>
          <w:szCs w:val="24"/>
        </w:rPr>
        <w:t xml:space="preserve"> przed rozpoczęciem kontroli. Dopuszcza się sytuację, w której Beneficjent</w:t>
      </w:r>
      <w:r w:rsidR="009D3255" w:rsidRPr="007723F4">
        <w:rPr>
          <w:rFonts w:ascii="Arial" w:hAnsi="Arial" w:cs="Arial"/>
          <w:sz w:val="24"/>
          <w:szCs w:val="24"/>
        </w:rPr>
        <w:t>/</w:t>
      </w:r>
      <w:r w:rsidR="009D3255" w:rsidRPr="007723F4">
        <w:rPr>
          <w:rFonts w:ascii="Arial" w:hAnsi="Arial" w:cs="Arial"/>
          <w:bCs/>
          <w:sz w:val="24"/>
          <w:szCs w:val="24"/>
        </w:rPr>
        <w:t xml:space="preserve">Realizator Projektu </w:t>
      </w:r>
      <w:r w:rsidR="00572EE1" w:rsidRPr="007723F4">
        <w:rPr>
          <w:rFonts w:ascii="Arial" w:hAnsi="Arial" w:cs="Arial"/>
          <w:sz w:val="24"/>
          <w:szCs w:val="24"/>
        </w:rPr>
        <w:t xml:space="preserve">nie zostanie zawiadomiony </w:t>
      </w:r>
      <w:r w:rsidR="00D95412">
        <w:rPr>
          <w:rFonts w:ascii="Arial" w:hAnsi="Arial" w:cs="Arial"/>
          <w:sz w:val="24"/>
          <w:szCs w:val="24"/>
        </w:rPr>
        <w:br/>
      </w:r>
      <w:r w:rsidR="00572EE1" w:rsidRPr="007723F4">
        <w:rPr>
          <w:rFonts w:ascii="Arial" w:hAnsi="Arial" w:cs="Arial"/>
          <w:sz w:val="24"/>
          <w:szCs w:val="24"/>
        </w:rPr>
        <w:t>o kontroli w trybie doraźnym.</w:t>
      </w:r>
    </w:p>
    <w:p w14:paraId="0C25C62D" w14:textId="1B37E46E" w:rsidR="00043E64" w:rsidRPr="007723F4" w:rsidRDefault="000E587D" w:rsidP="007723F4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CA6A72">
        <w:rPr>
          <w:rFonts w:ascii="Arial" w:hAnsi="Arial" w:cs="Arial"/>
          <w:sz w:val="24"/>
          <w:szCs w:val="24"/>
        </w:rPr>
        <w:t>Beneficjent</w:t>
      </w:r>
      <w:r w:rsidR="009D3255" w:rsidRPr="00CA6A72">
        <w:rPr>
          <w:rFonts w:ascii="Arial" w:hAnsi="Arial" w:cs="Arial"/>
          <w:sz w:val="24"/>
          <w:szCs w:val="24"/>
        </w:rPr>
        <w:t>/</w:t>
      </w:r>
      <w:r w:rsidR="009D3255" w:rsidRPr="00CA6A72">
        <w:rPr>
          <w:rFonts w:ascii="Arial" w:hAnsi="Arial" w:cs="Arial"/>
          <w:bCs/>
          <w:sz w:val="24"/>
          <w:szCs w:val="24"/>
        </w:rPr>
        <w:t>Realizator Projektu</w:t>
      </w:r>
      <w:r w:rsidRPr="00CA6A72">
        <w:rPr>
          <w:rFonts w:ascii="Arial" w:hAnsi="Arial" w:cs="Arial"/>
          <w:sz w:val="24"/>
          <w:szCs w:val="24"/>
        </w:rPr>
        <w:t xml:space="preserve"> może jednokrotnie wnioskować o zmianę terminu</w:t>
      </w:r>
      <w:r w:rsidR="00976FF1" w:rsidRPr="00CA6A72">
        <w:rPr>
          <w:rFonts w:ascii="Arial" w:hAnsi="Arial" w:cs="Arial"/>
          <w:sz w:val="24"/>
          <w:szCs w:val="24"/>
        </w:rPr>
        <w:t xml:space="preserve"> </w:t>
      </w:r>
      <w:r w:rsidRPr="00CA6A72">
        <w:rPr>
          <w:rFonts w:ascii="Arial" w:hAnsi="Arial" w:cs="Arial"/>
          <w:sz w:val="24"/>
          <w:szCs w:val="24"/>
        </w:rPr>
        <w:t xml:space="preserve">wyznaczonego w </w:t>
      </w:r>
      <w:r w:rsidR="000F5005" w:rsidRPr="00CA6A72">
        <w:rPr>
          <w:rFonts w:ascii="Arial" w:hAnsi="Arial" w:cs="Arial"/>
          <w:sz w:val="24"/>
          <w:szCs w:val="24"/>
        </w:rPr>
        <w:t>zawiadomieniu</w:t>
      </w:r>
      <w:r w:rsidRPr="00CA6A72">
        <w:rPr>
          <w:rFonts w:ascii="Arial" w:hAnsi="Arial" w:cs="Arial"/>
          <w:sz w:val="24"/>
          <w:szCs w:val="24"/>
        </w:rPr>
        <w:t xml:space="preserve"> o kontroli, wskazując uzasadnienie. </w:t>
      </w:r>
      <w:r w:rsidRPr="00FB4A3E">
        <w:rPr>
          <w:rFonts w:ascii="Arial" w:hAnsi="Arial" w:cs="Arial"/>
          <w:sz w:val="24"/>
          <w:szCs w:val="24"/>
        </w:rPr>
        <w:t>Wniosek Beneficjenta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>Realizatora Projektu</w:t>
      </w:r>
      <w:r w:rsidRPr="00FB4A3E">
        <w:rPr>
          <w:rFonts w:ascii="Arial" w:hAnsi="Arial" w:cs="Arial"/>
          <w:sz w:val="24"/>
          <w:szCs w:val="24"/>
        </w:rPr>
        <w:t xml:space="preserve"> o </w:t>
      </w:r>
      <w:r w:rsidR="00976FF1" w:rsidRPr="00FB4A3E">
        <w:rPr>
          <w:rFonts w:ascii="Arial" w:hAnsi="Arial" w:cs="Arial"/>
          <w:sz w:val="24"/>
          <w:szCs w:val="24"/>
        </w:rPr>
        <w:t xml:space="preserve">kolejną </w:t>
      </w:r>
      <w:r w:rsidRPr="00FB4A3E">
        <w:rPr>
          <w:rFonts w:ascii="Arial" w:hAnsi="Arial" w:cs="Arial"/>
          <w:sz w:val="24"/>
          <w:szCs w:val="24"/>
        </w:rPr>
        <w:t xml:space="preserve">zmianę terminu kontroli </w:t>
      </w:r>
      <w:r w:rsidRPr="007723F4">
        <w:rPr>
          <w:rFonts w:ascii="Arial" w:hAnsi="Arial" w:cs="Arial"/>
          <w:b/>
          <w:sz w:val="24"/>
          <w:szCs w:val="24"/>
        </w:rPr>
        <w:t>traktowany będzie jako odmowa</w:t>
      </w:r>
      <w:r w:rsidRPr="007723F4">
        <w:rPr>
          <w:rFonts w:ascii="Arial" w:hAnsi="Arial" w:cs="Arial"/>
          <w:sz w:val="24"/>
          <w:szCs w:val="24"/>
        </w:rPr>
        <w:t xml:space="preserve"> poddania się kontroli.</w:t>
      </w:r>
    </w:p>
    <w:p w14:paraId="19BB960C" w14:textId="5718BB44" w:rsidR="00036AC2" w:rsidRPr="00686F28" w:rsidRDefault="00036AC2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 </w:t>
      </w:r>
      <w:r w:rsidR="0030564D">
        <w:rPr>
          <w:rFonts w:ascii="Arial" w:hAnsi="Arial" w:cs="Arial"/>
          <w:sz w:val="24"/>
          <w:szCs w:val="24"/>
        </w:rPr>
        <w:t xml:space="preserve">ma </w:t>
      </w:r>
      <w:r w:rsidRPr="00686F28">
        <w:rPr>
          <w:rFonts w:ascii="Arial" w:hAnsi="Arial" w:cs="Arial"/>
          <w:sz w:val="24"/>
          <w:szCs w:val="24"/>
        </w:rPr>
        <w:t>na celu potwierdzenie</w:t>
      </w:r>
      <w:r w:rsidR="008E6DD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że:</w:t>
      </w:r>
    </w:p>
    <w:p w14:paraId="4C7815F6" w14:textId="4B5F6EDD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współfinansowane towary i usługi zostały dostarczone</w:t>
      </w:r>
      <w:r w:rsidR="00D70C6A">
        <w:rPr>
          <w:rFonts w:ascii="Arial" w:hAnsi="Arial" w:cs="Arial"/>
          <w:sz w:val="24"/>
          <w:szCs w:val="24"/>
        </w:rPr>
        <w:t>;</w:t>
      </w:r>
    </w:p>
    <w:p w14:paraId="35EF62C6" w14:textId="6AD51005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faktyczny stan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jest zgodny z </w:t>
      </w:r>
      <w:r w:rsidR="009D3255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>mową</w:t>
      </w:r>
      <w:r w:rsidR="009D3255">
        <w:rPr>
          <w:rFonts w:ascii="Arial" w:hAnsi="Arial" w:cs="Arial"/>
          <w:sz w:val="24"/>
          <w:szCs w:val="24"/>
        </w:rPr>
        <w:t>/Uchwałą/</w:t>
      </w:r>
      <w:r w:rsidR="0030564D">
        <w:rPr>
          <w:rFonts w:ascii="Arial" w:hAnsi="Arial" w:cs="Arial"/>
          <w:sz w:val="24"/>
          <w:szCs w:val="24"/>
        </w:rPr>
        <w:t xml:space="preserve"> </w:t>
      </w:r>
      <w:r w:rsidR="009D3255">
        <w:rPr>
          <w:rFonts w:ascii="Arial" w:hAnsi="Arial" w:cs="Arial"/>
          <w:sz w:val="24"/>
          <w:szCs w:val="24"/>
        </w:rPr>
        <w:t xml:space="preserve">Porozumieniem </w:t>
      </w:r>
      <w:r w:rsidRPr="00686F28">
        <w:rPr>
          <w:rFonts w:ascii="Arial" w:hAnsi="Arial" w:cs="Arial"/>
          <w:sz w:val="24"/>
          <w:szCs w:val="24"/>
        </w:rPr>
        <w:t>i odpowiada informacjom ujętym we wnioskach o płatność oraz w innych dokumentach przekazywanych do instytucji kontrolującej</w:t>
      </w:r>
      <w:r w:rsidR="00D70C6A">
        <w:rPr>
          <w:rFonts w:ascii="Arial" w:hAnsi="Arial" w:cs="Arial"/>
          <w:sz w:val="24"/>
          <w:szCs w:val="24"/>
        </w:rPr>
        <w:t>;</w:t>
      </w:r>
    </w:p>
    <w:p w14:paraId="3BAD08B1" w14:textId="5D2C0E9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color w:val="FF0000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wydatki zadeklarowane przez </w:t>
      </w:r>
      <w:r w:rsidR="00CC79A9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eneficjentów</w:t>
      </w:r>
      <w:r w:rsidR="009D3255" w:rsidRPr="00E5704E">
        <w:rPr>
          <w:rFonts w:ascii="Arial" w:hAnsi="Arial" w:cs="Arial"/>
          <w:sz w:val="24"/>
          <w:szCs w:val="24"/>
        </w:rPr>
        <w:t xml:space="preserve">/Realizatora </w:t>
      </w:r>
      <w:r w:rsidR="009D3255" w:rsidRPr="009D3255">
        <w:rPr>
          <w:rFonts w:ascii="Arial" w:hAnsi="Arial" w:cs="Arial"/>
          <w:sz w:val="24"/>
          <w:szCs w:val="24"/>
        </w:rPr>
        <w:t>Projektu</w:t>
      </w:r>
      <w:r w:rsidRPr="00686F28">
        <w:rPr>
          <w:rFonts w:ascii="Arial" w:hAnsi="Arial" w:cs="Arial"/>
          <w:sz w:val="24"/>
          <w:szCs w:val="24"/>
        </w:rPr>
        <w:t xml:space="preserve"> w związku z realizowanymi projektami zostały rzeczywiście poniesione i są zgodne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wymaganiami programu oraz z regułami unijnymi i krajowymi</w:t>
      </w:r>
      <w:r w:rsidR="008E6DDD">
        <w:rPr>
          <w:rFonts w:ascii="Arial" w:hAnsi="Arial" w:cs="Arial"/>
          <w:sz w:val="24"/>
          <w:szCs w:val="24"/>
        </w:rPr>
        <w:t>.</w:t>
      </w:r>
    </w:p>
    <w:p w14:paraId="3D5B7FE7" w14:textId="69645591" w:rsidR="00BE016F" w:rsidRDefault="003C5297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Dodatkowo</w:t>
      </w:r>
      <w:r w:rsidR="00BE016F">
        <w:rPr>
          <w:rFonts w:ascii="Arial" w:hAnsi="Arial" w:cs="Arial"/>
          <w:sz w:val="24"/>
          <w:szCs w:val="24"/>
        </w:rPr>
        <w:t>:</w:t>
      </w:r>
    </w:p>
    <w:p w14:paraId="26A8D058" w14:textId="2F625AFA" w:rsidR="00BE016F" w:rsidRDefault="00BE016F" w:rsidP="00BE016F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3C5297" w:rsidRPr="00686F28">
        <w:rPr>
          <w:rFonts w:ascii="Arial" w:hAnsi="Arial" w:cs="Arial"/>
          <w:sz w:val="24"/>
          <w:szCs w:val="24"/>
        </w:rPr>
        <w:t xml:space="preserve">weryfikowane jest prowadzenie wyodrębnionej ewidencji księgowej oraz kompletność dokumentów potwierdzających właściwą ścieżkę audytu </w:t>
      </w:r>
      <w:r w:rsidR="001655AD">
        <w:rPr>
          <w:rFonts w:ascii="Arial" w:hAnsi="Arial" w:cs="Arial"/>
          <w:sz w:val="24"/>
          <w:szCs w:val="24"/>
        </w:rPr>
        <w:br/>
      </w:r>
      <w:r w:rsidR="003C5297" w:rsidRPr="00686F28">
        <w:rPr>
          <w:rFonts w:ascii="Arial" w:hAnsi="Arial" w:cs="Arial"/>
          <w:sz w:val="24"/>
          <w:szCs w:val="24"/>
        </w:rPr>
        <w:t xml:space="preserve">u </w:t>
      </w:r>
      <w:r w:rsidR="003C5297"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F76D30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;</w:t>
      </w:r>
    </w:p>
    <w:p w14:paraId="64285E3C" w14:textId="0AD47460" w:rsidR="003C5297" w:rsidRPr="00686F28" w:rsidRDefault="00BE016F" w:rsidP="00772CC7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zgodnie z </w:t>
      </w:r>
      <w:r w:rsidRPr="00772CC7">
        <w:rPr>
          <w:rFonts w:ascii="Arial" w:hAnsi="Arial" w:cs="Arial"/>
          <w:b/>
          <w:sz w:val="24"/>
          <w:szCs w:val="24"/>
        </w:rPr>
        <w:t xml:space="preserve">Wytycznymi dotyczącymi realizacji zasad równościowych </w:t>
      </w:r>
      <w:r w:rsidR="001655AD">
        <w:rPr>
          <w:rFonts w:ascii="Arial" w:hAnsi="Arial" w:cs="Arial"/>
          <w:b/>
          <w:sz w:val="24"/>
          <w:szCs w:val="24"/>
        </w:rPr>
        <w:br/>
      </w:r>
      <w:r w:rsidRPr="00772CC7">
        <w:rPr>
          <w:rFonts w:ascii="Arial" w:hAnsi="Arial" w:cs="Arial"/>
          <w:b/>
          <w:sz w:val="24"/>
          <w:szCs w:val="24"/>
        </w:rPr>
        <w:t>w ramach funduszy unijnych na lata 2021-2027</w:t>
      </w:r>
      <w:r>
        <w:rPr>
          <w:rFonts w:ascii="Arial" w:hAnsi="Arial" w:cs="Arial"/>
          <w:sz w:val="24"/>
          <w:szCs w:val="24"/>
        </w:rPr>
        <w:t xml:space="preserve"> [</w:t>
      </w:r>
      <w:r w:rsidRPr="00772CC7">
        <w:rPr>
          <w:rFonts w:ascii="Arial" w:hAnsi="Arial" w:cs="Arial"/>
          <w:sz w:val="24"/>
          <w:szCs w:val="24"/>
        </w:rPr>
        <w:t>Podrozdział 5.3. Kontrola</w:t>
      </w:r>
      <w:r>
        <w:rPr>
          <w:rFonts w:ascii="Arial" w:hAnsi="Arial" w:cs="Arial"/>
          <w:sz w:val="24"/>
          <w:szCs w:val="24"/>
        </w:rPr>
        <w:t>]</w:t>
      </w:r>
      <w:r w:rsidRPr="00772CC7">
        <w:rPr>
          <w:rFonts w:ascii="Arial" w:hAnsi="Arial" w:cs="Arial"/>
          <w:sz w:val="24"/>
          <w:szCs w:val="24"/>
        </w:rPr>
        <w:t xml:space="preserve">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 xml:space="preserve">w ramach kontroli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rojektów </w:t>
      </w:r>
      <w:r w:rsidR="004829BD">
        <w:rPr>
          <w:rFonts w:ascii="Arial" w:hAnsi="Arial" w:cs="Arial"/>
          <w:sz w:val="24"/>
          <w:szCs w:val="24"/>
        </w:rPr>
        <w:t>iż FEM</w:t>
      </w:r>
      <w:r w:rsidRPr="00772CC7">
        <w:rPr>
          <w:rFonts w:ascii="Arial" w:hAnsi="Arial" w:cs="Arial"/>
          <w:sz w:val="24"/>
          <w:szCs w:val="24"/>
        </w:rPr>
        <w:t xml:space="preserve"> weryfikuje również zgodność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rojektu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>z zasadami równościowymi.</w:t>
      </w:r>
    </w:p>
    <w:p w14:paraId="4B43E992" w14:textId="4F69A022" w:rsidR="00635F75" w:rsidRPr="00686F28" w:rsidRDefault="00F757B4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Instytucja kontrolująca, w celu potwierdzenia prawidłowości i kwalifikowalności poniesionych wydatków w związku z podejrzeniem wystąpienia nadużycia finansowego lub złożenia przez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</w:t>
      </w:r>
      <w:r w:rsidRPr="00E5704E">
        <w:rPr>
          <w:rFonts w:ascii="Arial" w:hAnsi="Arial" w:cs="Arial"/>
          <w:sz w:val="24"/>
          <w:szCs w:val="24"/>
        </w:rPr>
        <w:t>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niewystarczających wyjaśnień, może zwrócić się o złożenie wyjaśnień do innych niż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podmiotów</w:t>
      </w:r>
      <w:r w:rsidRPr="00686F28">
        <w:rPr>
          <w:rFonts w:ascii="Arial" w:hAnsi="Arial" w:cs="Arial"/>
          <w:sz w:val="24"/>
          <w:szCs w:val="24"/>
        </w:rPr>
        <w:t xml:space="preserve"> lub osób zaangażowanych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 tym uczestników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grantobiorców, ostatecznych odbiorców, wykonawców lub podwykonawców. </w:t>
      </w:r>
    </w:p>
    <w:p w14:paraId="477D78E1" w14:textId="08478B9A" w:rsidR="00F757B4" w:rsidRPr="00686F28" w:rsidRDefault="00F757B4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 podmioty lub te osoby są obowiązane udzielić wyjaśnień lub udostępnić instytucji kontrolującej dokumenty dotyczące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7796D337" w14:textId="55689EF2" w:rsidR="00ED06D2" w:rsidRPr="00686F28" w:rsidRDefault="00CD0B0B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b/>
          <w:sz w:val="24"/>
          <w:szCs w:val="24"/>
        </w:rPr>
        <w:t>Beneficjent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b/>
          <w:sz w:val="24"/>
          <w:szCs w:val="24"/>
        </w:rPr>
        <w:t xml:space="preserve"> jest</w:t>
      </w:r>
      <w:r w:rsidRPr="00686F28">
        <w:rPr>
          <w:rFonts w:ascii="Arial" w:hAnsi="Arial" w:cs="Arial"/>
          <w:b/>
          <w:sz w:val="24"/>
          <w:szCs w:val="24"/>
        </w:rPr>
        <w:t xml:space="preserve"> obowiązany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2AB1DF2D" w14:textId="4CCFCF34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udostępnić instytucji kontrolującej </w:t>
      </w:r>
      <w:r w:rsidRPr="00B22E6A">
        <w:rPr>
          <w:rFonts w:ascii="Arial" w:hAnsi="Arial" w:cs="Arial"/>
          <w:b/>
          <w:sz w:val="24"/>
          <w:szCs w:val="24"/>
        </w:rPr>
        <w:t xml:space="preserve">dokumenty związane bezpośrednio </w:t>
      </w:r>
      <w:r w:rsidR="001655AD" w:rsidRPr="00B22E6A">
        <w:rPr>
          <w:rFonts w:ascii="Arial" w:hAnsi="Arial" w:cs="Arial"/>
          <w:b/>
          <w:sz w:val="24"/>
          <w:szCs w:val="24"/>
        </w:rPr>
        <w:br/>
      </w:r>
      <w:r w:rsidRPr="00B22E6A">
        <w:rPr>
          <w:rFonts w:ascii="Arial" w:hAnsi="Arial" w:cs="Arial"/>
          <w:b/>
          <w:sz w:val="24"/>
          <w:szCs w:val="24"/>
        </w:rPr>
        <w:t xml:space="preserve">z realizacją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Pr="00B22E6A">
        <w:rPr>
          <w:rFonts w:ascii="Arial" w:hAnsi="Arial" w:cs="Arial"/>
          <w:b/>
          <w:sz w:val="24"/>
          <w:szCs w:val="24"/>
        </w:rPr>
        <w:t>rojektu</w:t>
      </w:r>
      <w:r w:rsidRPr="00686F28">
        <w:rPr>
          <w:rFonts w:ascii="Arial" w:hAnsi="Arial" w:cs="Arial"/>
          <w:sz w:val="24"/>
          <w:szCs w:val="24"/>
        </w:rPr>
        <w:t xml:space="preserve">, w szczególności dokumenty umożliwiające potwierdzenie kwalifikowalności wydatków - z zachowaniem przepisów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o tajemnicy prawnie chronionej;</w:t>
      </w:r>
    </w:p>
    <w:p w14:paraId="04CB9173" w14:textId="0787F52A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zapewnić </w:t>
      </w:r>
      <w:r w:rsidRPr="00B22E6A">
        <w:rPr>
          <w:rFonts w:ascii="Arial" w:hAnsi="Arial" w:cs="Arial"/>
          <w:b/>
          <w:sz w:val="24"/>
          <w:szCs w:val="24"/>
        </w:rPr>
        <w:t>dostęp do pomieszczeń i terenu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pomieszczeń kontrolowanego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zapewnić dostęp do związanych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rojektem systemów teleinformatycznych, w tym baz danych, kodów źródłowych i innych dokumentów elektronicznych wytworzonych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1097A2ED" w14:textId="05D50CA0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umożliwić sporządzenie, a na żądanie osoby kontrolującej sporządzić </w:t>
      </w:r>
      <w:r w:rsidRPr="00B22E6A">
        <w:rPr>
          <w:rFonts w:ascii="Arial" w:hAnsi="Arial" w:cs="Arial"/>
          <w:b/>
          <w:sz w:val="24"/>
          <w:szCs w:val="24"/>
        </w:rPr>
        <w:t xml:space="preserve">kopie, odpisy lub wyciągi </w:t>
      </w:r>
      <w:r w:rsidRPr="00686F28">
        <w:rPr>
          <w:rFonts w:ascii="Arial" w:hAnsi="Arial" w:cs="Arial"/>
          <w:sz w:val="24"/>
          <w:szCs w:val="24"/>
        </w:rPr>
        <w:t xml:space="preserve">z dokumentów oraz zestawienia lub obliczenia sporządzane na podstawie dokumentów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5E67CC6" w14:textId="59520AB9" w:rsidR="00ED06D2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udzielić </w:t>
      </w:r>
      <w:r w:rsidRPr="00B22E6A">
        <w:rPr>
          <w:rFonts w:ascii="Arial" w:hAnsi="Arial" w:cs="Arial"/>
          <w:b/>
          <w:sz w:val="24"/>
          <w:szCs w:val="24"/>
        </w:rPr>
        <w:t>wyjaśnień</w:t>
      </w:r>
      <w:r w:rsidRPr="00686F28">
        <w:rPr>
          <w:rFonts w:ascii="Arial" w:hAnsi="Arial" w:cs="Arial"/>
          <w:sz w:val="24"/>
          <w:szCs w:val="24"/>
        </w:rPr>
        <w:t xml:space="preserve"> dotyczących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ED06D2" w:rsidRPr="00686F28">
        <w:rPr>
          <w:rFonts w:ascii="Arial" w:hAnsi="Arial" w:cs="Arial"/>
          <w:sz w:val="24"/>
          <w:szCs w:val="24"/>
        </w:rPr>
        <w:t>(</w:t>
      </w:r>
      <w:r w:rsidRPr="00686F28">
        <w:rPr>
          <w:rFonts w:ascii="Arial" w:hAnsi="Arial" w:cs="Arial"/>
          <w:sz w:val="24"/>
          <w:szCs w:val="24"/>
        </w:rPr>
        <w:t>w przypadku odmowy wykonania tych czynności kontrolujący sporządza adnotację, którą zamieszcza w informacji pokontrolnej)</w:t>
      </w:r>
      <w:r w:rsidR="00ED06D2" w:rsidRPr="00686F28">
        <w:rPr>
          <w:rFonts w:ascii="Arial" w:hAnsi="Arial" w:cs="Arial"/>
          <w:sz w:val="24"/>
          <w:szCs w:val="24"/>
        </w:rPr>
        <w:t>;</w:t>
      </w:r>
    </w:p>
    <w:p w14:paraId="72B951F4" w14:textId="3B7248AE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D06D2" w:rsidRPr="00686F28">
        <w:rPr>
          <w:rFonts w:ascii="Arial" w:hAnsi="Arial" w:cs="Arial"/>
          <w:sz w:val="24"/>
          <w:szCs w:val="24"/>
        </w:rPr>
        <w:t xml:space="preserve">eżeli jest to konieczne do stwierdzenia kwalifikowalności wydatków ponoszonych w ramach realizacji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 xml:space="preserve">rojektu,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="00ED06D2"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ED06D2" w:rsidRPr="00686F28">
        <w:rPr>
          <w:rFonts w:ascii="Arial" w:hAnsi="Arial" w:cs="Arial"/>
          <w:sz w:val="24"/>
          <w:szCs w:val="24"/>
        </w:rPr>
        <w:t xml:space="preserve"> jest obowiązany udostępnić instytucji kontrolującej również dokumenty niezwiązane bezpośrednio z jego realizacją</w:t>
      </w:r>
      <w:r>
        <w:rPr>
          <w:rFonts w:ascii="Arial" w:hAnsi="Arial" w:cs="Arial"/>
          <w:sz w:val="24"/>
          <w:szCs w:val="24"/>
        </w:rPr>
        <w:t>;</w:t>
      </w:r>
    </w:p>
    <w:p w14:paraId="2C014C07" w14:textId="637FBD3C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D06D2" w:rsidRPr="00686F28">
        <w:rPr>
          <w:rFonts w:ascii="Arial" w:hAnsi="Arial" w:cs="Arial"/>
          <w:b/>
          <w:sz w:val="24"/>
          <w:szCs w:val="24"/>
        </w:rPr>
        <w:t>odczas kontroli</w:t>
      </w:r>
      <w:r w:rsidR="00ED06D2" w:rsidRPr="00686F28">
        <w:rPr>
          <w:rFonts w:ascii="Arial" w:hAnsi="Arial" w:cs="Arial"/>
          <w:sz w:val="24"/>
          <w:szCs w:val="24"/>
        </w:rPr>
        <w:t xml:space="preserve"> Beneficjent lub Partner/Realizator</w:t>
      </w:r>
      <w:r w:rsidR="009D3255">
        <w:rPr>
          <w:rFonts w:ascii="Arial" w:hAnsi="Arial" w:cs="Arial"/>
          <w:sz w:val="24"/>
          <w:szCs w:val="24"/>
        </w:rPr>
        <w:t xml:space="preserve"> Projektu</w:t>
      </w:r>
      <w:r w:rsidR="00ED06D2" w:rsidRPr="00686F28">
        <w:rPr>
          <w:rFonts w:ascii="Arial" w:hAnsi="Arial" w:cs="Arial"/>
          <w:sz w:val="24"/>
          <w:szCs w:val="24"/>
        </w:rPr>
        <w:t xml:space="preserve"> </w:t>
      </w:r>
      <w:r w:rsidR="00ED06D2" w:rsidRPr="00686F28">
        <w:rPr>
          <w:rFonts w:ascii="Arial" w:hAnsi="Arial" w:cs="Arial"/>
          <w:b/>
          <w:sz w:val="24"/>
          <w:szCs w:val="24"/>
        </w:rPr>
        <w:t>zapewnia obecność osób</w:t>
      </w:r>
      <w:r w:rsidR="00ED06D2" w:rsidRPr="00686F28">
        <w:rPr>
          <w:rFonts w:ascii="Arial" w:hAnsi="Arial" w:cs="Arial"/>
          <w:sz w:val="24"/>
          <w:szCs w:val="24"/>
        </w:rPr>
        <w:t xml:space="preserve"> upoważnionych do udzielenia wyjaśnień nt. procedur, wydatków i innych zagadnień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</w:t>
      </w:r>
      <w:r>
        <w:rPr>
          <w:rFonts w:ascii="Arial" w:hAnsi="Arial" w:cs="Arial"/>
          <w:sz w:val="24"/>
          <w:szCs w:val="24"/>
        </w:rPr>
        <w:t>;</w:t>
      </w:r>
    </w:p>
    <w:p w14:paraId="18F1DF90" w14:textId="368B8129" w:rsidR="00E93CBD" w:rsidRPr="007946AD" w:rsidRDefault="004F5D4C" w:rsidP="007946AD">
      <w:pPr>
        <w:pStyle w:val="Akapitzlist"/>
        <w:numPr>
          <w:ilvl w:val="1"/>
          <w:numId w:val="11"/>
        </w:numPr>
        <w:spacing w:before="120" w:after="240" w:line="276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D06D2" w:rsidRPr="00686F28">
        <w:rPr>
          <w:rFonts w:ascii="Arial" w:hAnsi="Arial" w:cs="Arial"/>
          <w:sz w:val="24"/>
          <w:szCs w:val="24"/>
        </w:rPr>
        <w:t xml:space="preserve">ontrolujący, w celu potwierdzenia prawidłowości i kwalifikowalności poniesionych wydatków, mogą zwrócić się o złożenie wyjaśnień i oświadczeń przez </w:t>
      </w:r>
      <w:r w:rsidR="00ED06D2" w:rsidRPr="00686F28">
        <w:rPr>
          <w:rFonts w:ascii="Arial" w:hAnsi="Arial" w:cs="Arial"/>
          <w:b/>
          <w:sz w:val="24"/>
          <w:szCs w:val="24"/>
        </w:rPr>
        <w:t xml:space="preserve">osoby zaangażowane w realizację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rojektu.</w:t>
      </w:r>
    </w:p>
    <w:p w14:paraId="7BB41B3B" w14:textId="61DBBCC1" w:rsidR="00720326" w:rsidRPr="00686F28" w:rsidRDefault="00A82F0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 </w:t>
      </w:r>
      <w:r w:rsidR="00720326" w:rsidRPr="00686F28">
        <w:rPr>
          <w:rFonts w:ascii="Arial" w:hAnsi="Arial" w:cs="Arial"/>
          <w:sz w:val="24"/>
          <w:szCs w:val="24"/>
        </w:rPr>
        <w:t xml:space="preserve">W trakcie kontroli </w:t>
      </w:r>
      <w:r w:rsidR="00720326" w:rsidRPr="00686F28">
        <w:rPr>
          <w:rFonts w:ascii="Arial" w:hAnsi="Arial" w:cs="Arial"/>
          <w:b/>
          <w:sz w:val="24"/>
          <w:szCs w:val="24"/>
        </w:rPr>
        <w:t>Kontrolujący ma prawo do</w:t>
      </w:r>
      <w:r w:rsidR="00720326" w:rsidRPr="00686F28">
        <w:rPr>
          <w:rFonts w:ascii="Arial" w:hAnsi="Arial" w:cs="Arial"/>
          <w:sz w:val="24"/>
          <w:szCs w:val="24"/>
        </w:rPr>
        <w:t>:</w:t>
      </w:r>
    </w:p>
    <w:p w14:paraId="478594CE" w14:textId="2F464CFC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swobodnego poruszania się po terenie jednostki kontrolowanej bez obowiązku uzyskania przepustki, z wyjątkiem miejsc podlegających szczególnej ochronie </w:t>
      </w:r>
      <w:r w:rsidR="00CF3229" w:rsidRPr="00686F28">
        <w:rPr>
          <w:rFonts w:cs="Arial"/>
          <w:bCs/>
        </w:rPr>
        <w:t xml:space="preserve">(z zachowaniem przepisów o tajemnicy </w:t>
      </w:r>
      <w:r w:rsidR="00CF3229" w:rsidRPr="00686F28">
        <w:rPr>
          <w:rFonts w:cs="Arial"/>
          <w:bCs/>
          <w:lang w:val="pl-PL"/>
        </w:rPr>
        <w:t>ustawowo chronionej/informacjach niejawnych</w:t>
      </w:r>
      <w:r w:rsidR="00CF3229"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</w:p>
    <w:p w14:paraId="6AAA6BBD" w14:textId="37042083" w:rsidR="00720326" w:rsidRPr="00686F28" w:rsidRDefault="00A82F05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wglądu do wszelkich dokumentów, informacji i danych oraz do innych materiałów związanych z działalnością jednostki kontrolowanej oraz tworzenia kopii, odpisów, wyciągów, zestawień, wydruków lub obliczeń, </w:t>
      </w:r>
      <w:r w:rsidR="0019036D">
        <w:rPr>
          <w:rFonts w:cs="Arial"/>
          <w:bCs/>
        </w:rPr>
        <w:br/>
      </w:r>
      <w:r w:rsidRPr="00686F28">
        <w:rPr>
          <w:rFonts w:cs="Arial"/>
          <w:bCs/>
        </w:rPr>
        <w:lastRenderedPageBreak/>
        <w:t>a także tworzenia dokumentacji fotograficznych, w zakresie dotyczącym tematu kontroli 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26F427C0" w14:textId="4BE907DD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wglądu w informacje zawarte w elektronicznych systemach komputerowych jednostki kontrolowanej, w zakresie dotyczącym kontroli</w:t>
      </w:r>
      <w:r w:rsidR="00A82F05" w:rsidRPr="00686F28">
        <w:rPr>
          <w:rFonts w:cs="Arial"/>
          <w:bCs/>
          <w:lang w:val="pl-PL"/>
        </w:rPr>
        <w:t xml:space="preserve"> </w:t>
      </w:r>
      <w:r w:rsidR="00A82F05" w:rsidRPr="00686F28">
        <w:rPr>
          <w:rFonts w:cs="Arial"/>
          <w:bCs/>
        </w:rPr>
        <w:t>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</w:p>
    <w:p w14:paraId="7FA5AE6A" w14:textId="45DF7F9A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przeprowadzania oględzin obiektów i składników majątkowych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2210528" w14:textId="3F94CE32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ustnych i pisemnych wyjaśnień od </w:t>
      </w:r>
      <w:r w:rsidRPr="00E5704E">
        <w:rPr>
          <w:rFonts w:cs="Arial"/>
          <w:bCs/>
        </w:rPr>
        <w:t>Beneficjenta</w:t>
      </w:r>
      <w:r w:rsidR="009D3255" w:rsidRPr="00E5704E">
        <w:rPr>
          <w:rFonts w:cs="Arial"/>
          <w:bCs/>
          <w:lang w:val="pl-PL"/>
        </w:rPr>
        <w:t>/R</w:t>
      </w:r>
      <w:r w:rsidR="009D3255" w:rsidRPr="009D3255">
        <w:rPr>
          <w:rFonts w:cs="Arial"/>
          <w:bCs/>
          <w:lang w:val="pl-PL"/>
        </w:rPr>
        <w:t>ealizatora Projektu</w:t>
      </w:r>
      <w:r w:rsidRPr="00686F28">
        <w:rPr>
          <w:rFonts w:cs="Arial"/>
          <w:bCs/>
        </w:rPr>
        <w:t xml:space="preserve"> w sprawach dotyczących przedmiotu kontroli (</w:t>
      </w:r>
      <w:r w:rsidRPr="00B22E6A">
        <w:rPr>
          <w:rFonts w:cs="Arial"/>
          <w:bCs/>
        </w:rPr>
        <w:t>w przypadku odmowy wykonania tych czynności kontrolujący sporządza adnotację, którą zamieszcza w informacji pokontrolnej</w:t>
      </w:r>
      <w:r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7CF91B2" w14:textId="30FBD9BB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zabezpieczania materiałów dowodowych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1151C0E" w14:textId="6B7DFCFE" w:rsidR="00720326" w:rsidRPr="00686F28" w:rsidRDefault="00A82F05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kopii, odpisów, wyciągów, zestawień, wydruków lub obliczeń </w:t>
      </w:r>
      <w:r w:rsidR="00F942C0">
        <w:rPr>
          <w:rFonts w:cs="Arial"/>
          <w:bCs/>
        </w:rPr>
        <w:br/>
      </w:r>
      <w:r w:rsidRPr="00686F28">
        <w:rPr>
          <w:rFonts w:cs="Arial"/>
          <w:bCs/>
        </w:rPr>
        <w:t xml:space="preserve">z badanych dokumentów, informacji, danych i materiałów, których prawdziwość potwierdza </w:t>
      </w: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71E1F603" w14:textId="5B5F950E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sprawdzania przebiegu określonych czynności,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04A7C263" w14:textId="360CF5A5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sporządzania adnotacji na skontrolowanych dokumentach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2D8F5A8" w14:textId="2A3894EF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przyjmowania oświadczeń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50E37A2" w14:textId="4F4CD0D8" w:rsidR="00683AE8" w:rsidRPr="00686F28" w:rsidRDefault="00683AE8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</w:rPr>
        <w:t xml:space="preserve">Kontrolujący mają prawo żądać wszelkich innych dokumentów niezwiązanych bezpośrednio z realizowanym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rojektem</w:t>
      </w:r>
      <w:r w:rsidR="008E6DDD">
        <w:rPr>
          <w:rFonts w:cs="Arial"/>
          <w:lang w:val="pl-PL"/>
        </w:rPr>
        <w:t>,</w:t>
      </w:r>
      <w:r w:rsidRPr="00686F28">
        <w:rPr>
          <w:rFonts w:cs="Arial"/>
        </w:rPr>
        <w:t xml:space="preserve"> o ile służą potwierdzeniu kwalifikowalności wydatków.</w:t>
      </w:r>
    </w:p>
    <w:p w14:paraId="4854EF85" w14:textId="1D18726E" w:rsidR="00464E7F" w:rsidRPr="00686F28" w:rsidRDefault="0072032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Cs/>
          <w:sz w:val="24"/>
          <w:szCs w:val="24"/>
        </w:rPr>
        <w:t>Kontrolujący podlegają przepisom o bezpieczeństwie i higienie pracy oraz przepisom o postępowaniu z materiałami i dokumentami ustawowo chronionymi obowiązującymi w danej jednostce kontrolowanej.</w:t>
      </w:r>
      <w:r w:rsidR="003D705C" w:rsidRPr="00686F28">
        <w:rPr>
          <w:rFonts w:ascii="Arial" w:hAnsi="Arial" w:cs="Arial"/>
          <w:bCs/>
          <w:sz w:val="24"/>
          <w:szCs w:val="24"/>
        </w:rPr>
        <w:t xml:space="preserve"> </w:t>
      </w:r>
    </w:p>
    <w:p w14:paraId="7DC4F94E" w14:textId="77777777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Kontrolujący dokonują ustalenia stanu faktycznego na podstawie oględzin oraz zebranych w toku kontroli dowodów.</w:t>
      </w:r>
    </w:p>
    <w:p w14:paraId="10BE64FC" w14:textId="07365586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Oględziny </w:t>
      </w:r>
      <w:r w:rsidRPr="00686F28">
        <w:rPr>
          <w:rFonts w:ascii="Arial" w:hAnsi="Arial" w:cs="Arial"/>
          <w:sz w:val="24"/>
          <w:szCs w:val="24"/>
        </w:rPr>
        <w:t xml:space="preserve">przeprowadza się </w:t>
      </w:r>
      <w:r w:rsidRPr="00686F28">
        <w:rPr>
          <w:rFonts w:ascii="Arial" w:hAnsi="Arial" w:cs="Arial"/>
          <w:b/>
          <w:sz w:val="24"/>
          <w:szCs w:val="24"/>
        </w:rPr>
        <w:t>w obecności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lub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.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Obecność </w:t>
      </w:r>
      <w:r w:rsidR="008D125C" w:rsidRPr="00E924A9">
        <w:rPr>
          <w:rFonts w:ascii="Arial" w:hAnsi="Arial" w:cs="Arial"/>
          <w:b/>
          <w:sz w:val="24"/>
          <w:szCs w:val="24"/>
        </w:rPr>
        <w:t>B</w:t>
      </w:r>
      <w:r w:rsidRPr="00E924A9">
        <w:rPr>
          <w:rFonts w:ascii="Arial" w:hAnsi="Arial" w:cs="Arial"/>
          <w:b/>
          <w:sz w:val="24"/>
          <w:szCs w:val="24"/>
        </w:rPr>
        <w:t>eneficjenta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Realizatora Projektu</w:t>
      </w:r>
      <w:r w:rsidRPr="00E5704E">
        <w:rPr>
          <w:rFonts w:ascii="Arial" w:hAnsi="Arial" w:cs="Arial"/>
          <w:sz w:val="24"/>
          <w:szCs w:val="24"/>
        </w:rPr>
        <w:t xml:space="preserve"> lub</w:t>
      </w:r>
      <w:r w:rsidRPr="00686F28">
        <w:rPr>
          <w:rFonts w:ascii="Arial" w:hAnsi="Arial" w:cs="Arial"/>
          <w:sz w:val="24"/>
          <w:szCs w:val="24"/>
        </w:rPr>
        <w:t xml:space="preserve">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cs="Arial"/>
          <w:bCs/>
          <w:lang w:eastAsia="pl-PL"/>
        </w:rPr>
        <w:t xml:space="preserve"> </w:t>
      </w:r>
      <w:r w:rsidR="009D3255" w:rsidRPr="009D3255">
        <w:rPr>
          <w:rFonts w:ascii="Arial" w:hAnsi="Arial" w:cs="Arial"/>
          <w:bCs/>
          <w:sz w:val="24"/>
          <w:szCs w:val="24"/>
        </w:rPr>
        <w:t>Realizator</w:t>
      </w:r>
      <w:r w:rsidR="009D3255">
        <w:rPr>
          <w:rFonts w:ascii="Arial" w:hAnsi="Arial" w:cs="Arial"/>
          <w:bCs/>
          <w:sz w:val="24"/>
          <w:szCs w:val="24"/>
        </w:rPr>
        <w:t>a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 Projektu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>nie jest konieczna, w przypadku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EB3253">
        <w:rPr>
          <w:rFonts w:ascii="Arial" w:hAnsi="Arial" w:cs="Arial"/>
          <w:b/>
          <w:sz w:val="24"/>
          <w:szCs w:val="24"/>
        </w:rPr>
        <w:t>gdy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7334D609" w14:textId="6D3A4D21" w:rsidR="00683AE8" w:rsidRPr="00686F28" w:rsidRDefault="00683AE8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posiada informacje wskazujące na możliwość popełnienia przez podmiot kontrolowany nadużycia finansowego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w rozumieniu art. 13</w:t>
      </w:r>
      <w:r w:rsidR="00C6498B">
        <w:rPr>
          <w:rFonts w:ascii="Arial" w:hAnsi="Arial" w:cs="Arial"/>
          <w:sz w:val="24"/>
          <w:szCs w:val="24"/>
        </w:rPr>
        <w:t>8</w:t>
      </w:r>
      <w:r w:rsidRPr="00686F28">
        <w:rPr>
          <w:rFonts w:ascii="Arial" w:hAnsi="Arial" w:cs="Arial"/>
          <w:sz w:val="24"/>
          <w:szCs w:val="24"/>
        </w:rPr>
        <w:t xml:space="preserve"> ust. 1 lit. d (i) rozporządzenia Parlamentu Europejskiego i Rady (UE, Euratom) </w:t>
      </w:r>
      <w:r w:rsidR="00C6498B" w:rsidRPr="00C6498B">
        <w:rPr>
          <w:rFonts w:ascii="Arial" w:hAnsi="Arial" w:cs="Arial"/>
          <w:sz w:val="24"/>
          <w:szCs w:val="24"/>
        </w:rPr>
        <w:t>2024/2509 z 23 września 2024 r</w:t>
      </w:r>
      <w:r w:rsidR="00C6498B">
        <w:rPr>
          <w:rFonts w:ascii="Arial" w:hAnsi="Arial" w:cs="Arial"/>
          <w:sz w:val="24"/>
          <w:szCs w:val="24"/>
        </w:rPr>
        <w:t>.</w:t>
      </w:r>
      <w:r w:rsidR="00C6498B" w:rsidRPr="00C6498B">
        <w:rPr>
          <w:rFonts w:ascii="Arial" w:hAnsi="Arial" w:cs="Arial"/>
          <w:sz w:val="24"/>
          <w:szCs w:val="24"/>
        </w:rPr>
        <w:t xml:space="preserve"> </w:t>
      </w:r>
      <w:r w:rsidR="00C6498B">
        <w:rPr>
          <w:rFonts w:ascii="Arial" w:hAnsi="Arial" w:cs="Arial"/>
          <w:sz w:val="24"/>
          <w:szCs w:val="24"/>
        </w:rPr>
        <w:br/>
      </w:r>
      <w:r w:rsidR="00C6498B" w:rsidRPr="00C6498B">
        <w:rPr>
          <w:rFonts w:ascii="Arial" w:hAnsi="Arial" w:cs="Arial"/>
          <w:sz w:val="24"/>
          <w:szCs w:val="24"/>
        </w:rPr>
        <w:t>w sprawie zasad finansowych mających zastosowanie do budżetu ogólnego Unii (Dz.U.UE.L.2024.2509)</w:t>
      </w:r>
      <w:r w:rsidRPr="00686F28">
        <w:rPr>
          <w:rFonts w:ascii="Arial" w:hAnsi="Arial" w:cs="Arial"/>
          <w:sz w:val="24"/>
          <w:szCs w:val="24"/>
        </w:rPr>
        <w:t>;</w:t>
      </w:r>
    </w:p>
    <w:p w14:paraId="4D0403D7" w14:textId="35F9C9E3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>Realizator Projektu</w:t>
      </w:r>
      <w:r w:rsidR="00683AE8" w:rsidRPr="00686F28">
        <w:rPr>
          <w:rFonts w:ascii="Arial" w:hAnsi="Arial" w:cs="Arial"/>
          <w:sz w:val="24"/>
          <w:szCs w:val="24"/>
        </w:rPr>
        <w:t xml:space="preserve"> lub osoba reprezentująca </w:t>
      </w: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eneficjenta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="00683AE8" w:rsidRPr="00E5704E">
        <w:rPr>
          <w:rFonts w:ascii="Arial" w:hAnsi="Arial" w:cs="Arial"/>
          <w:sz w:val="24"/>
          <w:szCs w:val="24"/>
        </w:rPr>
        <w:t xml:space="preserve"> nie</w:t>
      </w:r>
      <w:r w:rsidR="00683AE8" w:rsidRPr="00686F28">
        <w:rPr>
          <w:rFonts w:ascii="Arial" w:hAnsi="Arial" w:cs="Arial"/>
          <w:sz w:val="24"/>
          <w:szCs w:val="24"/>
        </w:rPr>
        <w:t xml:space="preserve"> stawili się na czynności oględzin pomimo powiadomienia ich o terminie i miejscu prowadzenia tych czynności;</w:t>
      </w:r>
    </w:p>
    <w:p w14:paraId="2E143097" w14:textId="768DAB8B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lastRenderedPageBreak/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683AE8" w:rsidRPr="00E5704E">
        <w:rPr>
          <w:rFonts w:ascii="Arial" w:hAnsi="Arial" w:cs="Arial"/>
          <w:sz w:val="24"/>
          <w:szCs w:val="24"/>
        </w:rPr>
        <w:t xml:space="preserve"> wyraził</w:t>
      </w:r>
      <w:r w:rsidR="00683AE8" w:rsidRPr="00686F28">
        <w:rPr>
          <w:rFonts w:ascii="Arial" w:hAnsi="Arial" w:cs="Arial"/>
          <w:sz w:val="24"/>
          <w:szCs w:val="24"/>
        </w:rPr>
        <w:t xml:space="preserve"> zgodę na przeprowadzenie oględzin bez jego udziału lub bez udziału osoby go reprezentującej, co należy odnotować w protokole z oględzin.</w:t>
      </w:r>
    </w:p>
    <w:p w14:paraId="17A7EBC9" w14:textId="77777777" w:rsidR="008A327C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 czynności kontrolnej polegającej na oględzinach oraz przyjęciu ustnych wyjaśnień lub oświadczeń </w:t>
      </w:r>
      <w:r w:rsidRPr="00686F28">
        <w:rPr>
          <w:rFonts w:ascii="Arial" w:hAnsi="Arial" w:cs="Arial"/>
          <w:b/>
          <w:sz w:val="24"/>
          <w:szCs w:val="24"/>
        </w:rPr>
        <w:t>sporządza się protokół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34870E71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Protokół podpisują osoba kontrolująca i pozostałe osoby uczestniczące w tej czynności. </w:t>
      </w:r>
    </w:p>
    <w:p w14:paraId="4230EF1E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odmowy podpisania protokołu przez osoby uczestniczące w tej czynności osoba kontrolująca umieszcza w protokole </w:t>
      </w:r>
      <w:r w:rsidRPr="00686F28">
        <w:rPr>
          <w:rFonts w:ascii="Arial" w:hAnsi="Arial" w:cs="Arial"/>
          <w:b/>
          <w:sz w:val="24"/>
          <w:szCs w:val="24"/>
        </w:rPr>
        <w:t>adnotację o przyczynach odmowy</w:t>
      </w:r>
      <w:r w:rsidRPr="00686F28">
        <w:rPr>
          <w:rFonts w:ascii="Arial" w:hAnsi="Arial" w:cs="Arial"/>
          <w:sz w:val="24"/>
          <w:szCs w:val="24"/>
        </w:rPr>
        <w:t xml:space="preserve"> podpisania protokołu. </w:t>
      </w:r>
    </w:p>
    <w:p w14:paraId="1C7F8DBB" w14:textId="6A522D9C" w:rsidR="00683AE8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 innej czynności</w:t>
      </w:r>
      <w:r w:rsidRPr="00686F28">
        <w:rPr>
          <w:rFonts w:ascii="Arial" w:hAnsi="Arial" w:cs="Arial"/>
          <w:sz w:val="24"/>
          <w:szCs w:val="24"/>
        </w:rPr>
        <w:t xml:space="preserve"> kontrolnej, która ma istotne znaczenie dla ustaleń kontroli, </w:t>
      </w:r>
      <w:r w:rsidRPr="00686F28">
        <w:rPr>
          <w:rFonts w:ascii="Arial" w:hAnsi="Arial" w:cs="Arial"/>
          <w:b/>
          <w:sz w:val="24"/>
          <w:szCs w:val="24"/>
        </w:rPr>
        <w:t>sporządza się notatkę</w:t>
      </w:r>
      <w:r w:rsidRPr="00686F28">
        <w:rPr>
          <w:rFonts w:ascii="Arial" w:hAnsi="Arial" w:cs="Arial"/>
          <w:sz w:val="24"/>
          <w:szCs w:val="24"/>
        </w:rPr>
        <w:t xml:space="preserve"> podpisaną przez osobę kontrolującą.</w:t>
      </w:r>
    </w:p>
    <w:p w14:paraId="5FA40EEA" w14:textId="232468CE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zauważonych braków lub rozbieżności w dokumentacji projektowej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9D3255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informowany podczas kontroli projektów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konieczności dostarczenia do </w:t>
      </w:r>
      <w:r w:rsidR="00642B85" w:rsidRPr="00686F28">
        <w:rPr>
          <w:rFonts w:ascii="Arial" w:hAnsi="Arial" w:cs="Arial"/>
          <w:sz w:val="24"/>
          <w:szCs w:val="24"/>
        </w:rPr>
        <w:t>I</w:t>
      </w:r>
      <w:r w:rsidR="00642B85">
        <w:rPr>
          <w:rFonts w:ascii="Arial" w:hAnsi="Arial" w:cs="Arial"/>
          <w:sz w:val="24"/>
          <w:szCs w:val="24"/>
        </w:rPr>
        <w:t>Z</w:t>
      </w:r>
      <w:r w:rsidR="00642B85" w:rsidRPr="00686F28">
        <w:rPr>
          <w:rFonts w:ascii="Arial" w:hAnsi="Arial" w:cs="Arial"/>
          <w:sz w:val="24"/>
          <w:szCs w:val="24"/>
        </w:rPr>
        <w:t xml:space="preserve"> </w:t>
      </w:r>
      <w:r w:rsidR="004829BD">
        <w:rPr>
          <w:rFonts w:ascii="Arial" w:hAnsi="Arial" w:cs="Arial"/>
          <w:sz w:val="24"/>
          <w:szCs w:val="24"/>
        </w:rPr>
        <w:t xml:space="preserve">FEM </w:t>
      </w:r>
      <w:r w:rsidRPr="00686F28">
        <w:rPr>
          <w:rFonts w:ascii="Arial" w:hAnsi="Arial" w:cs="Arial"/>
          <w:sz w:val="24"/>
          <w:szCs w:val="24"/>
        </w:rPr>
        <w:t xml:space="preserve">brakujących dokumentów lub złożenia wyjaśnień. </w:t>
      </w:r>
    </w:p>
    <w:p w14:paraId="01B2E755" w14:textId="33DD0425" w:rsidR="0094220B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 czasu dostarczenia wymaganych dowodów, bieg terminu doręczenia informacji pokontrolnej zostaje przerwany.</w:t>
      </w:r>
    </w:p>
    <w:p w14:paraId="3BE10005" w14:textId="77777777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może wystąpić do właściwego miejscowo komendanta Policji z wnioskiem o pomoc, jeżeli jest to niezbędne do przeprowadzenia kontroli. </w:t>
      </w:r>
    </w:p>
    <w:p w14:paraId="41401380" w14:textId="77777777" w:rsidR="00D46190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Na wniosek instytucji kontrolującej właściwy miejscowo komendant Policji zapewnia pomoc przy przeprowadzaniu kontroli.</w:t>
      </w:r>
    </w:p>
    <w:p w14:paraId="2749ED67" w14:textId="10DA72FE" w:rsidR="00D46190" w:rsidRPr="00686F28" w:rsidRDefault="00D46190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Instytucja kontrolująca może zgod</w:t>
      </w:r>
      <w:r w:rsidR="0072225A">
        <w:rPr>
          <w:rFonts w:ascii="Arial" w:hAnsi="Arial" w:cs="Arial"/>
          <w:sz w:val="24"/>
          <w:szCs w:val="24"/>
        </w:rPr>
        <w:t>nie</w:t>
      </w:r>
      <w:r w:rsidRPr="00686F28">
        <w:rPr>
          <w:rFonts w:ascii="Arial" w:hAnsi="Arial" w:cs="Arial"/>
          <w:sz w:val="24"/>
          <w:szCs w:val="24"/>
        </w:rPr>
        <w:t xml:space="preserve"> z </w:t>
      </w:r>
      <w:r w:rsidR="0072225A">
        <w:rPr>
          <w:rFonts w:ascii="Arial" w:hAnsi="Arial" w:cs="Arial"/>
          <w:sz w:val="24"/>
          <w:szCs w:val="24"/>
        </w:rPr>
        <w:t>r</w:t>
      </w:r>
      <w:r w:rsidRPr="00686F28">
        <w:rPr>
          <w:rFonts w:ascii="Arial" w:hAnsi="Arial" w:cs="Arial"/>
          <w:sz w:val="24"/>
          <w:szCs w:val="24"/>
        </w:rPr>
        <w:t xml:space="preserve">ozdziałem 17 </w:t>
      </w:r>
      <w:r w:rsidR="0072225A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 xml:space="preserve">stawy z 28.04.2022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zasadach realizacji zadań finansowanych ze środków europejskich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perspektywie finansowej 2021–2027 </w:t>
      </w:r>
      <w:r w:rsidR="00C0032B" w:rsidRPr="00686F28">
        <w:rPr>
          <w:rFonts w:ascii="Arial" w:hAnsi="Arial" w:cs="Arial"/>
          <w:sz w:val="24"/>
          <w:szCs w:val="24"/>
        </w:rPr>
        <w:t xml:space="preserve">korzystać </w:t>
      </w:r>
      <w:r w:rsidRPr="00686F28">
        <w:rPr>
          <w:rFonts w:ascii="Arial" w:hAnsi="Arial" w:cs="Arial"/>
          <w:sz w:val="24"/>
          <w:szCs w:val="24"/>
        </w:rPr>
        <w:t>z ekspertów.</w:t>
      </w:r>
    </w:p>
    <w:p w14:paraId="018EB894" w14:textId="4BC22CC8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stanu faktycznego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odbywać się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wykorzystaniem zaawansowanych technologicznie narzędzi analitycznych oraz narzędzi rejestrujących obraz i dźwięk, w tym danych satelitarnych.</w:t>
      </w:r>
    </w:p>
    <w:p w14:paraId="5378C3B9" w14:textId="733CC50D" w:rsidR="0094220B" w:rsidRPr="00686F28" w:rsidRDefault="0094220B" w:rsidP="00A51766">
      <w:pPr>
        <w:pStyle w:val="Akapitzlist"/>
        <w:numPr>
          <w:ilvl w:val="0"/>
          <w:numId w:val="6"/>
        </w:numPr>
        <w:spacing w:before="480" w:after="120" w:line="276" w:lineRule="auto"/>
        <w:ind w:left="425" w:hanging="426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Ustalenia poczynione w trakcie kontroli projektów mogą prowadzić do skorygowania wydatków kwalifikowalnych</w:t>
      </w:r>
      <w:r w:rsidR="0050019E" w:rsidRPr="00686F28">
        <w:rPr>
          <w:rFonts w:ascii="Arial" w:hAnsi="Arial" w:cs="Arial"/>
          <w:sz w:val="24"/>
          <w:szCs w:val="24"/>
        </w:rPr>
        <w:t xml:space="preserve"> rozliczonych w ramach </w:t>
      </w:r>
      <w:r w:rsidR="00114E8D">
        <w:rPr>
          <w:rFonts w:ascii="Arial" w:hAnsi="Arial" w:cs="Arial"/>
          <w:sz w:val="24"/>
          <w:szCs w:val="24"/>
        </w:rPr>
        <w:t>P</w:t>
      </w:r>
      <w:r w:rsidR="0050019E" w:rsidRPr="00686F28">
        <w:rPr>
          <w:rFonts w:ascii="Arial" w:hAnsi="Arial" w:cs="Arial"/>
          <w:sz w:val="24"/>
          <w:szCs w:val="24"/>
        </w:rPr>
        <w:t>rojektu.</w:t>
      </w:r>
    </w:p>
    <w:p w14:paraId="715FC26E" w14:textId="77777777" w:rsidR="0094220B" w:rsidRPr="00686F28" w:rsidRDefault="0094220B" w:rsidP="00A51766">
      <w:pPr>
        <w:pStyle w:val="Akapitzlist"/>
        <w:spacing w:before="480" w:after="120" w:line="276" w:lineRule="auto"/>
        <w:ind w:left="425"/>
        <w:rPr>
          <w:rFonts w:ascii="Arial" w:hAnsi="Arial" w:cs="Arial"/>
          <w:bCs/>
          <w:caps/>
          <w:sz w:val="24"/>
          <w:szCs w:val="24"/>
        </w:rPr>
      </w:pPr>
    </w:p>
    <w:p w14:paraId="5C0ECA90" w14:textId="77777777" w:rsidR="00733484" w:rsidRPr="00686F28" w:rsidRDefault="00733484" w:rsidP="00B23881">
      <w:pPr>
        <w:pStyle w:val="Akapitzlist"/>
        <w:spacing w:before="120" w:after="120" w:line="276" w:lineRule="auto"/>
        <w:ind w:left="425" w:hanging="425"/>
        <w:contextualSpacing w:val="0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5</w:t>
      </w:r>
    </w:p>
    <w:p w14:paraId="3E7DEF79" w14:textId="77777777" w:rsidR="00A759F0" w:rsidRPr="00686F28" w:rsidRDefault="00A759F0" w:rsidP="00A51766">
      <w:pPr>
        <w:keepNext/>
        <w:keepLines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ZASADY DOTYCZĄCE PRZEKAZANIA INFORMACJI POKONTROLNEJ</w:t>
      </w:r>
    </w:p>
    <w:p w14:paraId="67520DE8" w14:textId="3781AB43" w:rsidR="004454F1" w:rsidRDefault="004454F1" w:rsidP="00191CB8">
      <w:pPr>
        <w:pStyle w:val="Tekstpodstawowy"/>
        <w:numPr>
          <w:ilvl w:val="0"/>
          <w:numId w:val="3"/>
        </w:numPr>
        <w:spacing w:before="120" w:after="120" w:line="276" w:lineRule="auto"/>
        <w:ind w:left="426" w:hanging="426"/>
        <w:jc w:val="left"/>
        <w:rPr>
          <w:rFonts w:cs="Arial"/>
          <w:bCs/>
          <w:lang w:val="pl-PL"/>
        </w:rPr>
      </w:pPr>
      <w:r w:rsidRPr="00CA68EC">
        <w:rPr>
          <w:rFonts w:cs="Arial"/>
          <w:bCs/>
          <w:lang w:val="pl-PL"/>
        </w:rPr>
        <w:t xml:space="preserve">IZ FEM wszczyna kontrolę w </w:t>
      </w:r>
      <w:r w:rsidRPr="00CA68EC">
        <w:rPr>
          <w:rFonts w:cs="Arial"/>
          <w:b/>
          <w:bCs/>
          <w:lang w:val="pl-PL"/>
        </w:rPr>
        <w:t>zakresie zamówień</w:t>
      </w:r>
      <w:r w:rsidRPr="00CA68EC">
        <w:rPr>
          <w:rFonts w:cs="Arial"/>
          <w:bCs/>
          <w:lang w:val="pl-PL"/>
        </w:rPr>
        <w:t xml:space="preserve"> w terminie do 5 tygodni</w:t>
      </w:r>
      <w:r w:rsidRPr="003B6C67">
        <w:rPr>
          <w:rFonts w:cs="Arial"/>
          <w:bCs/>
          <w:lang w:val="pl-PL"/>
        </w:rPr>
        <w:t xml:space="preserve"> od dnia wyłonienia zamówień do kontroli zgodnie z przyjętą metodyką doboru postępowań do kontroli. IZ </w:t>
      </w:r>
      <w:r w:rsidRPr="00CA68EC">
        <w:rPr>
          <w:rFonts w:cs="Arial"/>
          <w:bCs/>
          <w:lang w:val="pl-PL"/>
        </w:rPr>
        <w:t>FEM</w:t>
      </w:r>
      <w:r w:rsidRPr="003B6C67">
        <w:rPr>
          <w:rFonts w:cs="Arial"/>
          <w:bCs/>
          <w:lang w:val="pl-PL"/>
        </w:rPr>
        <w:t xml:space="preserve"> zastrzega możliwości wcześniejszego wszczęcia kontroli w odniesieniu do postępowań, które podlegają obligatoryjnej kontroli. </w:t>
      </w:r>
    </w:p>
    <w:p w14:paraId="1F4B3380" w14:textId="1D634040" w:rsidR="004454F1" w:rsidRDefault="004454F1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  <w:lang w:val="pl-PL"/>
        </w:rPr>
      </w:pPr>
      <w:r w:rsidRPr="002233D0">
        <w:rPr>
          <w:rFonts w:cs="Arial"/>
          <w:bCs/>
          <w:lang w:val="pl-PL"/>
        </w:rPr>
        <w:t xml:space="preserve">Kontrolę </w:t>
      </w:r>
      <w:r w:rsidRPr="002233D0">
        <w:rPr>
          <w:rFonts w:cs="Arial"/>
          <w:b/>
          <w:bCs/>
          <w:lang w:val="pl-PL"/>
        </w:rPr>
        <w:t>aneksów</w:t>
      </w:r>
      <w:r w:rsidRPr="002233D0">
        <w:rPr>
          <w:rFonts w:cs="Arial"/>
          <w:bCs/>
          <w:lang w:val="pl-PL"/>
        </w:rPr>
        <w:t xml:space="preserve"> zawartych do umów z wykonawcami </w:t>
      </w:r>
      <w:r w:rsidRPr="003B6C67">
        <w:rPr>
          <w:rFonts w:cs="Arial"/>
          <w:bCs/>
          <w:lang w:val="pl-PL"/>
        </w:rPr>
        <w:t xml:space="preserve">IZ FEM wszczyna </w:t>
      </w:r>
      <w:r w:rsidRPr="002233D0">
        <w:rPr>
          <w:rFonts w:cs="Arial"/>
          <w:bCs/>
          <w:lang w:val="pl-PL"/>
        </w:rPr>
        <w:br/>
        <w:t xml:space="preserve">w terminie do 14 dni od dnia prawidłowego przesłania aneksu do kontroli </w:t>
      </w:r>
      <w:r w:rsidRPr="002233D0">
        <w:rPr>
          <w:rFonts w:cs="Arial"/>
          <w:bCs/>
          <w:lang w:val="pl-PL"/>
        </w:rPr>
        <w:br/>
        <w:t>w systemie CST2021/systemie IGA</w:t>
      </w:r>
      <w:r>
        <w:rPr>
          <w:rFonts w:cs="Arial"/>
          <w:bCs/>
          <w:lang w:val="pl-PL"/>
        </w:rPr>
        <w:t>.</w:t>
      </w:r>
    </w:p>
    <w:p w14:paraId="049405F5" w14:textId="187BD717" w:rsidR="004454F1" w:rsidRDefault="004454F1" w:rsidP="00191CB8">
      <w:pPr>
        <w:pStyle w:val="Tekstpodstawowy"/>
        <w:spacing w:before="120" w:after="120" w:line="276" w:lineRule="auto"/>
        <w:ind w:left="426"/>
        <w:jc w:val="left"/>
        <w:rPr>
          <w:rFonts w:cs="Arial"/>
          <w:bCs/>
          <w:lang w:val="pl-PL"/>
        </w:rPr>
      </w:pPr>
      <w:r w:rsidRPr="004454F1">
        <w:rPr>
          <w:rFonts w:cs="Arial"/>
          <w:bCs/>
          <w:lang w:val="pl-PL"/>
        </w:rPr>
        <w:lastRenderedPageBreak/>
        <w:t>W przypadku przekazania do kontroli aneksu/ów do umowy zawartej w ramach zamówienia, które nie zostało jeszcze skontrolowane przez IZ FEM, aneks zostanie skontrolowany jednocześnie z zamówieniem, do którego został zawarty jeśli postępowanie to zostanie wyłonione do kontroli w wyniku zastosowania metodyki.</w:t>
      </w:r>
    </w:p>
    <w:p w14:paraId="22D264CC" w14:textId="1ED66C0E" w:rsidR="00064971" w:rsidRPr="00686F28" w:rsidRDefault="00064971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Po zakończeniu kontroli zamówień </w:t>
      </w:r>
      <w:r w:rsidRPr="00686F28">
        <w:rPr>
          <w:rFonts w:cs="Arial"/>
        </w:rPr>
        <w:t xml:space="preserve">[wg </w:t>
      </w:r>
      <w:r w:rsidRPr="00686F28">
        <w:rPr>
          <w:rFonts w:cs="Arial"/>
          <w:b/>
        </w:rPr>
        <w:t>§3</w:t>
      </w:r>
      <w:r w:rsidRPr="00686F28">
        <w:rPr>
          <w:rFonts w:cs="Arial"/>
          <w:bCs/>
        </w:rPr>
        <w:t>]</w:t>
      </w:r>
      <w:r w:rsidRPr="00686F28">
        <w:rPr>
          <w:rFonts w:cs="Arial"/>
          <w:bCs/>
          <w:lang w:val="pl-PL"/>
        </w:rPr>
        <w:t xml:space="preserve"> sporządza się </w:t>
      </w:r>
      <w:r w:rsidRPr="00686F28">
        <w:rPr>
          <w:rFonts w:cs="Arial"/>
          <w:b/>
        </w:rPr>
        <w:t>informację pokontrolną</w:t>
      </w:r>
      <w:r w:rsidRPr="0072225A">
        <w:rPr>
          <w:rFonts w:cs="Arial"/>
        </w:rPr>
        <w:t>.</w:t>
      </w:r>
    </w:p>
    <w:p w14:paraId="71D22F9D" w14:textId="6D3BD788" w:rsidR="00342FB0" w:rsidRPr="00686F28" w:rsidRDefault="00342FB0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Informację pokontrolną z kontroli zamówień</w:t>
      </w:r>
      <w:r w:rsidR="006B0404" w:rsidRPr="006B0404">
        <w:rPr>
          <w:rFonts w:cs="Arial"/>
          <w:bCs/>
          <w:lang w:val="pl-PL"/>
        </w:rPr>
        <w:t>/aneksów</w:t>
      </w:r>
      <w:r w:rsidR="00507827">
        <w:rPr>
          <w:rFonts w:cs="Arial"/>
          <w:bCs/>
          <w:lang w:val="pl-PL"/>
        </w:rPr>
        <w:t>,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 zastrzeżeniem </w:t>
      </w:r>
      <w:r w:rsidR="00C72FEB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>§ 3 ust</w:t>
      </w:r>
      <w:r w:rsidR="0044372B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  <w:r w:rsidR="00EE5799">
        <w:rPr>
          <w:rFonts w:cs="Arial"/>
          <w:bCs/>
          <w:lang w:val="pl-PL"/>
        </w:rPr>
        <w:t>12</w:t>
      </w:r>
      <w:r w:rsidRPr="00686F28">
        <w:rPr>
          <w:rFonts w:cs="Arial"/>
          <w:bCs/>
          <w:lang w:val="pl-PL"/>
        </w:rPr>
        <w:t>-</w:t>
      </w:r>
      <w:r w:rsidR="00EE5799">
        <w:rPr>
          <w:rFonts w:cs="Arial"/>
          <w:bCs/>
          <w:lang w:val="pl-PL"/>
        </w:rPr>
        <w:t>13</w:t>
      </w:r>
      <w:r w:rsidRPr="00686F28">
        <w:rPr>
          <w:rFonts w:cs="Arial"/>
          <w:bCs/>
          <w:lang w:val="pl-PL"/>
        </w:rPr>
        <w:t xml:space="preserve">, IZ FEM </w:t>
      </w:r>
      <w:r w:rsidR="006A662B" w:rsidRPr="00686F28">
        <w:rPr>
          <w:rFonts w:cs="Arial"/>
          <w:bCs/>
          <w:lang w:val="pl-PL"/>
        </w:rPr>
        <w:t xml:space="preserve">doręcza </w:t>
      </w:r>
      <w:r w:rsidR="006A662B"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</w:t>
      </w:r>
      <w:r w:rsidR="009D3255">
        <w:rPr>
          <w:rFonts w:cs="Arial"/>
          <w:bCs/>
          <w:lang w:val="pl-PL"/>
        </w:rPr>
        <w:t>owi</w:t>
      </w:r>
      <w:r w:rsidR="009D3255" w:rsidRPr="00E924A9">
        <w:rPr>
          <w:rFonts w:cs="Arial"/>
          <w:bCs/>
          <w:lang w:val="pl-PL"/>
        </w:rPr>
        <w:t xml:space="preserve"> Projektu</w:t>
      </w:r>
      <w:r w:rsidRPr="00E5704E">
        <w:rPr>
          <w:rFonts w:cs="Arial"/>
          <w:bCs/>
          <w:lang w:val="pl-PL"/>
        </w:rPr>
        <w:t xml:space="preserve"> w terminie do </w:t>
      </w:r>
      <w:r w:rsidR="006B0404">
        <w:rPr>
          <w:rFonts w:cs="Arial"/>
          <w:bCs/>
          <w:lang w:val="pl-PL"/>
        </w:rPr>
        <w:t>21</w:t>
      </w:r>
      <w:r w:rsidRPr="00E5704E">
        <w:rPr>
          <w:rFonts w:cs="Arial"/>
          <w:bCs/>
          <w:lang w:val="pl-PL"/>
        </w:rPr>
        <w:t xml:space="preserve"> dni od dnia wszczęcia czyn</w:t>
      </w:r>
      <w:r w:rsidRPr="00686F28">
        <w:rPr>
          <w:rFonts w:cs="Arial"/>
          <w:bCs/>
          <w:lang w:val="pl-PL"/>
        </w:rPr>
        <w:t xml:space="preserve">ności kontrolnych wyłącznie w przypadku złożenia przez </w:t>
      </w:r>
      <w:r w:rsidRPr="00E5704E">
        <w:rPr>
          <w:rFonts w:cs="Arial"/>
          <w:bCs/>
          <w:lang w:val="pl-PL"/>
        </w:rPr>
        <w:t>Beneficjenta</w:t>
      </w:r>
      <w:r w:rsidR="009D3255" w:rsidRPr="00E924A9">
        <w:rPr>
          <w:rFonts w:cs="Arial"/>
          <w:bCs/>
          <w:lang w:val="pl-PL"/>
        </w:rPr>
        <w:t>/Realizatora Projektu</w:t>
      </w:r>
      <w:r w:rsidRPr="00686F28">
        <w:rPr>
          <w:rFonts w:cs="Arial"/>
          <w:bCs/>
          <w:lang w:val="pl-PL"/>
        </w:rPr>
        <w:t xml:space="preserve"> w systemie kompletnej dokumentacji nie wymagającej wyjaśnień/uzupełnień i jednocześnie przy braku stwierdzenia nieprawidłowości skutkujących pomniejszeniem/korektą finansową wydatków kwalifikowanych</w:t>
      </w:r>
      <w:r w:rsidR="001569B3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</w:p>
    <w:p w14:paraId="04AA4BCA" w14:textId="45EE1802" w:rsidR="006B0404" w:rsidRDefault="006B0404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B0404">
        <w:rPr>
          <w:rFonts w:cs="Arial"/>
          <w:bCs/>
          <w:lang w:val="pl-PL"/>
        </w:rPr>
        <w:t>Pisma informujące o braku kontroli aneksu (§ 3 ust</w:t>
      </w:r>
      <w:r w:rsidR="00C72FEB">
        <w:rPr>
          <w:rFonts w:cs="Arial"/>
          <w:bCs/>
          <w:lang w:val="pl-PL"/>
        </w:rPr>
        <w:t>.</w:t>
      </w:r>
      <w:r w:rsidRPr="006B0404">
        <w:rPr>
          <w:rFonts w:cs="Arial"/>
          <w:bCs/>
          <w:lang w:val="pl-PL"/>
        </w:rPr>
        <w:t xml:space="preserve"> </w:t>
      </w:r>
      <w:r w:rsidR="00EE5799">
        <w:rPr>
          <w:rFonts w:cs="Arial"/>
          <w:bCs/>
          <w:lang w:val="pl-PL"/>
        </w:rPr>
        <w:t>12</w:t>
      </w:r>
      <w:r w:rsidRPr="006B0404">
        <w:rPr>
          <w:rFonts w:cs="Arial"/>
          <w:bCs/>
          <w:lang w:val="pl-PL"/>
        </w:rPr>
        <w:t>-</w:t>
      </w:r>
      <w:r w:rsidR="00EE5799">
        <w:rPr>
          <w:rFonts w:cs="Arial"/>
          <w:bCs/>
          <w:lang w:val="pl-PL"/>
        </w:rPr>
        <w:t>13</w:t>
      </w:r>
      <w:r w:rsidRPr="006B0404">
        <w:rPr>
          <w:rFonts w:cs="Arial"/>
          <w:bCs/>
          <w:lang w:val="pl-PL"/>
        </w:rPr>
        <w:t xml:space="preserve">) IZ FEM przekazuje Beneficjentowi niezwłocznie. </w:t>
      </w:r>
    </w:p>
    <w:p w14:paraId="20E0C97B" w14:textId="5AA91751" w:rsidR="00365469" w:rsidRPr="00686F28" w:rsidRDefault="00CF3229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</w:t>
      </w:r>
      <w:r w:rsidR="00630E7B" w:rsidRPr="00686F28">
        <w:rPr>
          <w:rFonts w:cs="Arial"/>
          <w:bCs/>
          <w:lang w:val="pl-PL"/>
        </w:rPr>
        <w:t xml:space="preserve">termin na przekazanie informacji pokontrolnej może zostać wydłużony, o czym </w:t>
      </w:r>
      <w:r w:rsidR="00630E7B" w:rsidRPr="00E5704E">
        <w:rPr>
          <w:rFonts w:cs="Arial"/>
          <w:bCs/>
          <w:lang w:val="pl-PL"/>
        </w:rPr>
        <w:t>Beneficjent</w:t>
      </w:r>
      <w:r w:rsidR="009D3255" w:rsidRPr="00E924A9">
        <w:rPr>
          <w:rFonts w:cs="Arial"/>
          <w:bCs/>
          <w:lang w:val="pl-PL"/>
        </w:rPr>
        <w:t>/Realizator Projektu</w:t>
      </w:r>
      <w:r w:rsidR="00630E7B" w:rsidRPr="00686F28">
        <w:rPr>
          <w:rFonts w:cs="Arial"/>
          <w:bCs/>
          <w:lang w:val="pl-PL"/>
        </w:rPr>
        <w:t xml:space="preserve"> zostanie poinformowany pismem.</w:t>
      </w:r>
    </w:p>
    <w:p w14:paraId="439E2049" w14:textId="7A082CE2" w:rsidR="00365469" w:rsidRPr="00686F28" w:rsidRDefault="00365469" w:rsidP="00191CB8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Po zakończeniu kontroli</w:t>
      </w:r>
      <w:r w:rsidR="0089706A" w:rsidRPr="00686F28">
        <w:rPr>
          <w:rFonts w:ascii="Arial" w:hAnsi="Arial" w:cs="Arial"/>
          <w:sz w:val="24"/>
          <w:szCs w:val="24"/>
        </w:rPr>
        <w:t xml:space="preserve"> w miejscu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9706A" w:rsidRPr="00686F28">
        <w:rPr>
          <w:rFonts w:ascii="Arial" w:hAnsi="Arial" w:cs="Arial"/>
          <w:sz w:val="24"/>
          <w:szCs w:val="24"/>
        </w:rPr>
        <w:t xml:space="preserve">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89706A" w:rsidRPr="00686F28">
        <w:rPr>
          <w:rFonts w:ascii="Arial" w:hAnsi="Arial" w:cs="Arial"/>
          <w:sz w:val="24"/>
          <w:szCs w:val="24"/>
        </w:rPr>
        <w:t xml:space="preserve">[wg </w:t>
      </w:r>
      <w:r w:rsidR="0089706A" w:rsidRPr="00686F28">
        <w:rPr>
          <w:rFonts w:ascii="Arial" w:hAnsi="Arial" w:cs="Arial"/>
          <w:b/>
          <w:sz w:val="24"/>
          <w:szCs w:val="24"/>
        </w:rPr>
        <w:t>§4</w:t>
      </w:r>
      <w:r w:rsidR="0089706A" w:rsidRPr="00686F28">
        <w:rPr>
          <w:rFonts w:ascii="Arial" w:hAnsi="Arial" w:cs="Arial"/>
          <w:bCs/>
          <w:sz w:val="24"/>
          <w:szCs w:val="24"/>
        </w:rPr>
        <w:t xml:space="preserve">] </w:t>
      </w:r>
      <w:r w:rsidRPr="00686F28">
        <w:rPr>
          <w:rFonts w:ascii="Arial" w:hAnsi="Arial" w:cs="Arial"/>
          <w:sz w:val="24"/>
          <w:szCs w:val="24"/>
        </w:rPr>
        <w:t xml:space="preserve">sporządza się </w:t>
      </w:r>
      <w:r w:rsidRPr="00686F28">
        <w:rPr>
          <w:rFonts w:ascii="Arial" w:hAnsi="Arial" w:cs="Arial"/>
          <w:b/>
          <w:sz w:val="24"/>
          <w:szCs w:val="24"/>
        </w:rPr>
        <w:t>informację pokontrolną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67EB38D4" w14:textId="5533D50F" w:rsidR="00365469" w:rsidRPr="00686F28" w:rsidRDefault="00F83FA7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365469" w:rsidRPr="00686F28">
        <w:rPr>
          <w:rFonts w:ascii="Arial" w:hAnsi="Arial" w:cs="Arial"/>
          <w:sz w:val="24"/>
          <w:szCs w:val="24"/>
        </w:rPr>
        <w:t xml:space="preserve"> doręcza </w:t>
      </w:r>
      <w:r w:rsidR="00365469" w:rsidRPr="00E5704E">
        <w:rPr>
          <w:rFonts w:ascii="Arial" w:hAnsi="Arial" w:cs="Arial"/>
          <w:sz w:val="24"/>
          <w:szCs w:val="24"/>
        </w:rPr>
        <w:t>Beneficjentowi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Realizatorowi Projektu</w:t>
      </w:r>
      <w:r w:rsidR="00365469" w:rsidRPr="00686F28">
        <w:rPr>
          <w:rFonts w:ascii="Arial" w:hAnsi="Arial" w:cs="Arial"/>
          <w:sz w:val="24"/>
          <w:szCs w:val="24"/>
        </w:rPr>
        <w:t xml:space="preserve"> informację pokontrolną </w:t>
      </w:r>
      <w:r w:rsidR="00F91694">
        <w:rPr>
          <w:rFonts w:ascii="Arial" w:hAnsi="Arial" w:cs="Arial"/>
          <w:sz w:val="24"/>
          <w:szCs w:val="24"/>
        </w:rPr>
        <w:br/>
      </w:r>
      <w:r w:rsidR="00365469" w:rsidRPr="00686F28">
        <w:rPr>
          <w:rFonts w:ascii="Arial" w:hAnsi="Arial" w:cs="Arial"/>
          <w:sz w:val="24"/>
          <w:szCs w:val="24"/>
        </w:rPr>
        <w:t xml:space="preserve">w terminie do 30 dni od daty przeprowadzenia kontroli Projektu lub od dnia dostarczenia przez </w:t>
      </w:r>
      <w:r w:rsidR="00365469"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365469" w:rsidRPr="00E5704E">
        <w:rPr>
          <w:rFonts w:ascii="Arial" w:hAnsi="Arial" w:cs="Arial"/>
          <w:sz w:val="24"/>
          <w:szCs w:val="24"/>
        </w:rPr>
        <w:t xml:space="preserve"> </w:t>
      </w:r>
      <w:r w:rsidR="00B46336" w:rsidRPr="00E5704E">
        <w:rPr>
          <w:rFonts w:ascii="Arial" w:hAnsi="Arial" w:cs="Arial"/>
          <w:sz w:val="24"/>
          <w:szCs w:val="24"/>
        </w:rPr>
        <w:t xml:space="preserve">kompletu niezbędnych </w:t>
      </w:r>
      <w:r w:rsidR="00365469" w:rsidRPr="00E5704E">
        <w:rPr>
          <w:rFonts w:ascii="Arial" w:hAnsi="Arial" w:cs="Arial"/>
          <w:sz w:val="24"/>
          <w:szCs w:val="24"/>
        </w:rPr>
        <w:t>wyjaśnień/</w:t>
      </w:r>
      <w:r w:rsidR="00B46336" w:rsidRPr="00E5704E">
        <w:rPr>
          <w:rFonts w:ascii="Arial" w:hAnsi="Arial" w:cs="Arial"/>
          <w:sz w:val="24"/>
          <w:szCs w:val="24"/>
        </w:rPr>
        <w:t>uzupełnień</w:t>
      </w:r>
      <w:r w:rsidR="00365469" w:rsidRPr="00E5704E">
        <w:rPr>
          <w:rFonts w:ascii="Arial" w:hAnsi="Arial" w:cs="Arial"/>
          <w:sz w:val="24"/>
          <w:szCs w:val="24"/>
        </w:rPr>
        <w:t xml:space="preserve"> dokumentacji. Konieczność dokonania dodatkowych czynności przerywa bieg terminu doręczenia informacji pokontrolnej, o czym Beneficjent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 Projektu</w:t>
      </w:r>
      <w:r w:rsidR="00365469" w:rsidRPr="00686F28">
        <w:rPr>
          <w:rFonts w:ascii="Arial" w:hAnsi="Arial" w:cs="Arial"/>
          <w:sz w:val="24"/>
          <w:szCs w:val="24"/>
        </w:rPr>
        <w:t xml:space="preserve"> zostanie każdorazowo poinformowany. </w:t>
      </w:r>
    </w:p>
    <w:p w14:paraId="5621049B" w14:textId="66A414A2" w:rsidR="0089706A" w:rsidRPr="00686F28" w:rsidRDefault="0089706A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toku prowadzonej kontroli projektów korespondencja z </w:t>
      </w:r>
      <w:r w:rsidRPr="00E5704E">
        <w:rPr>
          <w:rFonts w:cs="Arial"/>
          <w:bCs/>
          <w:lang w:val="pl-PL"/>
        </w:rPr>
        <w:t>Beneficjentem</w:t>
      </w:r>
      <w:r w:rsidR="00E5704E" w:rsidRPr="00E924A9">
        <w:rPr>
          <w:rFonts w:cs="Arial"/>
          <w:bCs/>
          <w:lang w:val="pl-PL"/>
        </w:rPr>
        <w:t>/</w:t>
      </w:r>
      <w:r w:rsidR="00BF19BF">
        <w:rPr>
          <w:rFonts w:cs="Arial"/>
          <w:bCs/>
          <w:lang w:val="pl-PL"/>
        </w:rPr>
        <w:t xml:space="preserve"> </w:t>
      </w:r>
      <w:r w:rsidR="00E5704E" w:rsidRPr="00E924A9">
        <w:rPr>
          <w:rFonts w:cs="Arial"/>
          <w:bCs/>
          <w:lang w:val="pl-PL"/>
        </w:rPr>
        <w:t>Realizatorem Projektu</w:t>
      </w:r>
      <w:r w:rsidRPr="00E5704E">
        <w:rPr>
          <w:rFonts w:cs="Arial"/>
          <w:bCs/>
          <w:lang w:val="pl-PL"/>
        </w:rPr>
        <w:t xml:space="preserve"> jest</w:t>
      </w:r>
      <w:r w:rsidRPr="00686F28">
        <w:rPr>
          <w:rFonts w:cs="Arial"/>
          <w:bCs/>
          <w:lang w:val="pl-PL"/>
        </w:rPr>
        <w:t xml:space="preserve"> prowadzona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</w:t>
      </w:r>
      <w:r w:rsidRPr="00686F28">
        <w:rPr>
          <w:rFonts w:cs="Arial"/>
        </w:rPr>
        <w:t xml:space="preserve"> wykorzystaniem CST2021, </w:t>
      </w:r>
      <w:r w:rsidR="00C72FEB">
        <w:rPr>
          <w:rFonts w:cs="Arial"/>
        </w:rPr>
        <w:br/>
      </w:r>
      <w:r w:rsidRPr="00686F28">
        <w:rPr>
          <w:rFonts w:cs="Arial"/>
          <w:b/>
        </w:rPr>
        <w:t>z zastrzeżeniem</w:t>
      </w:r>
      <w:r w:rsidRPr="00686F28">
        <w:rPr>
          <w:rFonts w:cs="Arial"/>
        </w:rPr>
        <w:t xml:space="preserve"> </w:t>
      </w:r>
      <w:r w:rsidRPr="004C16CA">
        <w:rPr>
          <w:rFonts w:cs="Arial"/>
          <w:b/>
        </w:rPr>
        <w:t>i</w:t>
      </w:r>
      <w:r w:rsidRPr="00686F28">
        <w:rPr>
          <w:rFonts w:cs="Arial"/>
          <w:b/>
        </w:rPr>
        <w:t>nformacji pokontrolnej</w:t>
      </w:r>
      <w:r w:rsidRPr="00686F28">
        <w:rPr>
          <w:rFonts w:cs="Arial"/>
        </w:rPr>
        <w:t xml:space="preserve">, </w:t>
      </w:r>
      <w:r w:rsidRPr="00686F28">
        <w:rPr>
          <w:rFonts w:cs="Arial"/>
          <w:b/>
        </w:rPr>
        <w:t>stanowiska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do zgłoszonych zastrzeżeń oraz ostatecznej informacji pokontrolnej</w:t>
      </w:r>
      <w:r w:rsidRPr="00686F28">
        <w:rPr>
          <w:rFonts w:cs="Arial"/>
          <w:b/>
          <w:lang w:val="pl-PL"/>
        </w:rPr>
        <w:t>.</w:t>
      </w:r>
      <w:r w:rsidRPr="00686F28">
        <w:rPr>
          <w:rFonts w:cs="Arial"/>
          <w:b/>
          <w:highlight w:val="yellow"/>
        </w:rPr>
        <w:t xml:space="preserve"> </w:t>
      </w:r>
    </w:p>
    <w:p w14:paraId="421893B0" w14:textId="555B2A5B" w:rsidR="00365469" w:rsidRPr="00686F28" w:rsidRDefault="00365469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t>Instytucja kontrolująca doręcza</w:t>
      </w:r>
      <w:r w:rsidRPr="00686F28">
        <w:rPr>
          <w:rFonts w:cs="Arial"/>
        </w:rPr>
        <w:t xml:space="preserve"> podmiotowi kontrolowanemu informację pokontrolną wymagającą potwierdzenia odbioru, zgodnie z ustawą </w:t>
      </w:r>
      <w:r w:rsidR="0019036D">
        <w:rPr>
          <w:rFonts w:cs="Arial"/>
        </w:rPr>
        <w:br/>
      </w:r>
      <w:r w:rsidRPr="00686F28">
        <w:rPr>
          <w:rFonts w:cs="Arial"/>
        </w:rPr>
        <w:t>o doręczeniach elektronicznych</w:t>
      </w:r>
      <w:r w:rsidRPr="00686F28">
        <w:rPr>
          <w:rStyle w:val="Odwoanieprzypisudolnego"/>
          <w:rFonts w:cs="Arial"/>
        </w:rPr>
        <w:footnoteReference w:id="6"/>
      </w:r>
      <w:r w:rsidRPr="00686F28">
        <w:rPr>
          <w:rFonts w:cs="Arial"/>
        </w:rPr>
        <w:t>.</w:t>
      </w:r>
    </w:p>
    <w:p w14:paraId="54EEE8AF" w14:textId="77777777" w:rsidR="008B7D4A" w:rsidRDefault="003D321D" w:rsidP="000B5689">
      <w:pPr>
        <w:spacing w:before="60" w:after="6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rozpoczyna </w:t>
      </w:r>
      <w:r w:rsidRPr="00686F28">
        <w:rPr>
          <w:rFonts w:ascii="Arial" w:hAnsi="Arial" w:cs="Arial"/>
          <w:b/>
          <w:sz w:val="24"/>
          <w:szCs w:val="24"/>
        </w:rPr>
        <w:t>bieg od dnia doręczenia</w:t>
      </w:r>
      <w:r w:rsidRPr="00686F28">
        <w:rPr>
          <w:rFonts w:ascii="Arial" w:hAnsi="Arial" w:cs="Arial"/>
          <w:sz w:val="24"/>
          <w:szCs w:val="24"/>
        </w:rPr>
        <w:t xml:space="preserve"> tej informacji.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FFA6D2" w14:textId="77777777" w:rsidR="005C5EE7" w:rsidRDefault="000B5689" w:rsidP="00417A9D">
      <w:pPr>
        <w:spacing w:before="60" w:after="60" w:line="276" w:lineRule="auto"/>
        <w:ind w:left="425"/>
        <w:rPr>
          <w:rFonts w:ascii="Arial" w:hAnsi="Arial" w:cs="Arial"/>
          <w:b/>
          <w:sz w:val="24"/>
          <w:szCs w:val="24"/>
          <w:lang w:eastAsia="en-US"/>
        </w:rPr>
      </w:pPr>
      <w:r w:rsidRPr="000B5689">
        <w:rPr>
          <w:rFonts w:ascii="Arial" w:hAnsi="Arial" w:cs="Arial"/>
          <w:b/>
          <w:sz w:val="24"/>
          <w:szCs w:val="24"/>
          <w:lang w:eastAsia="en-US"/>
        </w:rPr>
        <w:lastRenderedPageBreak/>
        <w:t>W celu przyspieszenia czynności kontrolnych zaleca się zgłaszanie zastrzeżeń na piśmie utrwalonym w postaci elektronicznej poprzez system CST</w:t>
      </w:r>
      <w:r w:rsidR="00E546E4">
        <w:rPr>
          <w:rFonts w:ascii="Arial" w:hAnsi="Arial" w:cs="Arial"/>
          <w:b/>
          <w:sz w:val="24"/>
          <w:szCs w:val="24"/>
          <w:lang w:eastAsia="en-US"/>
        </w:rPr>
        <w:t>2021</w:t>
      </w:r>
      <w:r w:rsidRPr="000B5689">
        <w:rPr>
          <w:rFonts w:ascii="Arial" w:hAnsi="Arial" w:cs="Arial"/>
          <w:b/>
          <w:sz w:val="24"/>
          <w:szCs w:val="24"/>
          <w:lang w:eastAsia="en-US"/>
        </w:rPr>
        <w:t xml:space="preserve">. </w:t>
      </w:r>
    </w:p>
    <w:p w14:paraId="18C7D140" w14:textId="4FCEA0E7" w:rsidR="000B5689" w:rsidRPr="000B5689" w:rsidRDefault="000B5689" w:rsidP="00417A9D">
      <w:pPr>
        <w:spacing w:before="60" w:after="60" w:line="276" w:lineRule="auto"/>
        <w:ind w:left="425"/>
        <w:rPr>
          <w:rFonts w:ascii="Arial" w:hAnsi="Arial" w:cs="Arial"/>
          <w:sz w:val="24"/>
          <w:szCs w:val="24"/>
          <w:lang w:eastAsia="en-US"/>
        </w:rPr>
      </w:pPr>
      <w:r w:rsidRPr="000B5689">
        <w:rPr>
          <w:rFonts w:ascii="Arial" w:hAnsi="Arial" w:cs="Arial"/>
          <w:b/>
          <w:sz w:val="24"/>
          <w:szCs w:val="24"/>
          <w:lang w:eastAsia="en-US"/>
        </w:rPr>
        <w:t>W przypadku pisma w postaci papierowej termin 14 dni</w:t>
      </w:r>
      <w:r w:rsidRPr="000B5689">
        <w:rPr>
          <w:rFonts w:ascii="Arial" w:hAnsi="Arial" w:cs="Arial"/>
          <w:sz w:val="24"/>
          <w:szCs w:val="24"/>
          <w:lang w:eastAsia="en-US"/>
        </w:rPr>
        <w:t xml:space="preserve"> uznaje się za dochowany przez Beneficjenta jeśli zastrzeżenia zostaną nadane w ww. terminie w polskiej placówce pocztowej (decydująca będzie data stempla pocztowego).</w:t>
      </w:r>
    </w:p>
    <w:p w14:paraId="0DBD5FD5" w14:textId="6D821382" w:rsidR="00325B3D" w:rsidRPr="007946AD" w:rsidRDefault="00FE35CC" w:rsidP="000B5689">
      <w:pPr>
        <w:pStyle w:val="Akapitzlist"/>
        <w:spacing w:before="60" w:after="6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</w:t>
      </w:r>
      <w:r w:rsidRPr="00686F28">
        <w:rPr>
          <w:rFonts w:ascii="Arial" w:hAnsi="Arial" w:cs="Arial"/>
          <w:b/>
          <w:sz w:val="24"/>
          <w:szCs w:val="24"/>
        </w:rPr>
        <w:t>może być przedłużony</w:t>
      </w:r>
      <w:r w:rsidRPr="00686F28">
        <w:rPr>
          <w:rFonts w:ascii="Arial" w:hAnsi="Arial" w:cs="Arial"/>
          <w:sz w:val="24"/>
          <w:szCs w:val="24"/>
        </w:rPr>
        <w:t xml:space="preserve"> przez instytucję kontrolującą na czas oznaczony, </w:t>
      </w:r>
      <w:r w:rsidRPr="00686F28">
        <w:rPr>
          <w:rFonts w:ascii="Arial" w:hAnsi="Arial" w:cs="Arial"/>
          <w:b/>
          <w:sz w:val="24"/>
          <w:szCs w:val="24"/>
        </w:rPr>
        <w:t>na wniosek</w:t>
      </w:r>
      <w:r w:rsidRPr="00686F28">
        <w:rPr>
          <w:rFonts w:ascii="Arial" w:hAnsi="Arial" w:cs="Arial"/>
          <w:sz w:val="24"/>
          <w:szCs w:val="24"/>
        </w:rPr>
        <w:t xml:space="preserve"> podmiotu kontrolowanego, złożony przed upływem terminu zgłoszenia zastrzeżeń. </w:t>
      </w:r>
    </w:p>
    <w:p w14:paraId="10293E66" w14:textId="7870DD81" w:rsidR="00FE35CC" w:rsidRPr="00686F28" w:rsidRDefault="00FE35CC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</w:t>
      </w:r>
      <w:r w:rsidR="00F34C99" w:rsidRPr="00686F28">
        <w:rPr>
          <w:rFonts w:cs="Arial"/>
        </w:rPr>
        <w:t>I</w:t>
      </w:r>
      <w:r w:rsidR="00642B85">
        <w:rPr>
          <w:rFonts w:cs="Arial"/>
          <w:lang w:val="pl-PL"/>
        </w:rPr>
        <w:t>nformacji pokontrolnej</w:t>
      </w:r>
      <w:r w:rsidRPr="00686F28">
        <w:rPr>
          <w:rFonts w:cs="Arial"/>
        </w:rPr>
        <w:t>, mogą zostać w każdym czasie wycofane. Zastrzeżenia, które zostały wycofane, pozostawia się bez rozpatrzenia.</w:t>
      </w:r>
    </w:p>
    <w:p w14:paraId="2838E121" w14:textId="3D5E56D7" w:rsidR="007C1DBC" w:rsidRPr="00686F28" w:rsidRDefault="007C1DBC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informacji pokontrolnej rozpatruje instytucja kontrolująca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w terminie nie dłuższym niż </w:t>
      </w:r>
      <w:r w:rsidRPr="00686F28">
        <w:rPr>
          <w:rFonts w:cs="Arial"/>
          <w:b/>
        </w:rPr>
        <w:t>14 dni,</w:t>
      </w:r>
      <w:r w:rsidRPr="00686F28">
        <w:rPr>
          <w:rFonts w:cs="Arial"/>
        </w:rPr>
        <w:t xml:space="preserve"> licząc od dnia otrzymania tych zastrzeżeń. </w:t>
      </w:r>
    </w:p>
    <w:p w14:paraId="153269CE" w14:textId="3AF1089B" w:rsidR="007C1DBC" w:rsidRPr="00686F28" w:rsidRDefault="007C1DBC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lang w:val="pl-PL"/>
        </w:rPr>
      </w:pPr>
      <w:r w:rsidRPr="00686F28">
        <w:rPr>
          <w:rFonts w:cs="Arial"/>
        </w:rPr>
        <w:t>Podjęcie przez instytucję kontrolującą, w trakcie rozpatrywania zas</w:t>
      </w:r>
      <w:r w:rsidR="00CF25BD" w:rsidRPr="00686F28">
        <w:rPr>
          <w:rFonts w:cs="Arial"/>
        </w:rPr>
        <w:t>trzeżeń, czynności lub działań</w:t>
      </w:r>
      <w:r w:rsidRPr="00686F28">
        <w:rPr>
          <w:rFonts w:cs="Arial"/>
        </w:rPr>
        <w:t>, przerywa</w:t>
      </w:r>
      <w:r w:rsidRPr="00686F28">
        <w:rPr>
          <w:rFonts w:cs="Arial"/>
          <w:color w:val="FF0000"/>
        </w:rPr>
        <w:t xml:space="preserve"> </w:t>
      </w:r>
      <w:r w:rsidRPr="00686F28">
        <w:rPr>
          <w:rFonts w:cs="Arial"/>
        </w:rPr>
        <w:t>bieg tego terminu</w:t>
      </w:r>
      <w:r w:rsidR="00266898" w:rsidRPr="00686F28">
        <w:rPr>
          <w:rFonts w:cs="Arial"/>
          <w:lang w:val="pl-PL"/>
        </w:rPr>
        <w:t>.</w:t>
      </w:r>
    </w:p>
    <w:p w14:paraId="65398ED5" w14:textId="6B76BF41" w:rsidR="00802A45" w:rsidRPr="00686F28" w:rsidRDefault="00A759F0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Instytucja, po rozpatrzeniu zastrzeżeń, sporządza </w:t>
      </w:r>
      <w:r w:rsidR="00354FBB" w:rsidRPr="00686F28">
        <w:rPr>
          <w:rFonts w:cs="Arial"/>
          <w:lang w:val="pl-PL"/>
        </w:rPr>
        <w:t xml:space="preserve">w terminie nie dłuższym </w:t>
      </w:r>
      <w:r w:rsidR="003D321D">
        <w:rPr>
          <w:rFonts w:cs="Arial"/>
          <w:lang w:val="pl-PL"/>
        </w:rPr>
        <w:br/>
      </w:r>
      <w:r w:rsidR="00354FBB" w:rsidRPr="00686F28">
        <w:rPr>
          <w:rFonts w:cs="Arial"/>
          <w:lang w:val="pl-PL"/>
        </w:rPr>
        <w:t xml:space="preserve">niż </w:t>
      </w:r>
      <w:r w:rsidR="00354FBB" w:rsidRPr="00686F28">
        <w:rPr>
          <w:rFonts w:cs="Arial"/>
          <w:b/>
          <w:lang w:val="pl-PL"/>
        </w:rPr>
        <w:t>10 dni</w:t>
      </w:r>
      <w:r w:rsidRPr="00686F28">
        <w:rPr>
          <w:rFonts w:cs="Arial"/>
          <w:b/>
        </w:rPr>
        <w:t xml:space="preserve"> ostateczną informację pokontrolną</w:t>
      </w:r>
      <w:r w:rsidRPr="00686F28">
        <w:rPr>
          <w:rFonts w:cs="Arial"/>
        </w:rPr>
        <w:t xml:space="preserve">, zawierającą skorygowane ustalenia kontroli lub </w:t>
      </w:r>
      <w:r w:rsidR="00354FBB" w:rsidRPr="00686F28">
        <w:rPr>
          <w:rFonts w:cs="Arial"/>
          <w:lang w:val="pl-PL"/>
        </w:rPr>
        <w:t xml:space="preserve">pisemne </w:t>
      </w:r>
      <w:r w:rsidRPr="00686F28">
        <w:rPr>
          <w:rFonts w:cs="Arial"/>
        </w:rPr>
        <w:t xml:space="preserve">stanowisko wobec zgłoszonych zastrzeżeń wraz z uzasadnieniem odmowy skorygowania ustaleń. </w:t>
      </w:r>
      <w:r w:rsidR="00354FBB" w:rsidRPr="00686F28">
        <w:rPr>
          <w:rFonts w:cs="Arial"/>
          <w:lang w:val="pl-PL"/>
        </w:rPr>
        <w:t>Ostateczna informacja pokontrolna lub pisemne stanowisko wobec zgłoszonych zastrzeżeń są niezwłocznie doręczane podmiotowi kontrolowanemu</w:t>
      </w:r>
      <w:r w:rsidR="00E5704E" w:rsidRPr="00E5704E">
        <w:rPr>
          <w:rFonts w:ascii="Calibri" w:eastAsia="Calibri" w:hAnsi="Calibri" w:cs="Arial"/>
          <w:sz w:val="22"/>
          <w:szCs w:val="22"/>
          <w:lang w:val="pl-PL" w:eastAsia="pl-PL"/>
        </w:rPr>
        <w:t xml:space="preserve"> </w:t>
      </w:r>
      <w:r w:rsidR="00E5704E" w:rsidRPr="00E5704E">
        <w:rPr>
          <w:rFonts w:cs="Arial"/>
          <w:lang w:val="pl-PL"/>
        </w:rPr>
        <w:t xml:space="preserve">zgodnie </w:t>
      </w:r>
      <w:r w:rsidR="00E5704E" w:rsidRPr="00E5704E">
        <w:rPr>
          <w:rFonts w:cs="Arial"/>
          <w:lang w:val="pl-PL"/>
        </w:rPr>
        <w:br/>
        <w:t>z ustawą o doręczeniach elektronicznych</w:t>
      </w:r>
      <w:r w:rsidR="00E5704E" w:rsidRPr="00E5704E">
        <w:rPr>
          <w:rFonts w:cs="Arial"/>
          <w:vertAlign w:val="superscript"/>
          <w:lang w:val="pl-PL"/>
        </w:rPr>
        <w:footnoteReference w:id="7"/>
      </w:r>
      <w:r w:rsidR="00354FBB" w:rsidRPr="00686F28">
        <w:rPr>
          <w:rFonts w:cs="Arial"/>
          <w:lang w:val="pl-PL"/>
        </w:rPr>
        <w:t>.</w:t>
      </w:r>
    </w:p>
    <w:p w14:paraId="6C297C8F" w14:textId="4E1EE349" w:rsidR="00A759F0" w:rsidRPr="00686F28" w:rsidRDefault="00A759F0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t>Do ostatecznej informacji pokontrolnej</w:t>
      </w:r>
      <w:r w:rsidRPr="00686F28">
        <w:rPr>
          <w:rFonts w:cs="Arial"/>
        </w:rPr>
        <w:t xml:space="preserve"> oraz do </w:t>
      </w:r>
      <w:r w:rsidR="00E95B69" w:rsidRPr="00686F28">
        <w:rPr>
          <w:rFonts w:cs="Arial"/>
          <w:lang w:val="pl-PL"/>
        </w:rPr>
        <w:t xml:space="preserve">pisemnego </w:t>
      </w:r>
      <w:r w:rsidRPr="00686F28">
        <w:rPr>
          <w:rFonts w:cs="Arial"/>
        </w:rPr>
        <w:t xml:space="preserve">stanowiska wobec zgłoszonych zastrzeżeń </w:t>
      </w:r>
      <w:r w:rsidRPr="00686F28">
        <w:rPr>
          <w:rFonts w:cs="Arial"/>
          <w:b/>
        </w:rPr>
        <w:t>nie przysługuje</w:t>
      </w:r>
      <w:r w:rsidRPr="00686F28">
        <w:rPr>
          <w:rFonts w:cs="Arial"/>
        </w:rPr>
        <w:t xml:space="preserve"> </w:t>
      </w:r>
      <w:r w:rsidR="00E95B69" w:rsidRPr="00686F28">
        <w:rPr>
          <w:rFonts w:cs="Arial"/>
          <w:lang w:val="pl-PL"/>
        </w:rPr>
        <w:t>prawo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złożenia zastrzeżeń</w:t>
      </w:r>
      <w:r w:rsidRPr="00686F28">
        <w:rPr>
          <w:rFonts w:cs="Arial"/>
        </w:rPr>
        <w:t xml:space="preserve">.  </w:t>
      </w:r>
    </w:p>
    <w:p w14:paraId="6D22BB28" w14:textId="0BEF624D" w:rsidR="007418B1" w:rsidRPr="00686F28" w:rsidRDefault="00FA31F7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  <w:lang w:eastAsia="pl-PL"/>
        </w:rPr>
        <w:t>Informację</w:t>
      </w:r>
      <w:r w:rsidR="007418B1" w:rsidRPr="00686F28">
        <w:rPr>
          <w:rFonts w:cs="Arial"/>
          <w:lang w:eastAsia="pl-PL"/>
        </w:rPr>
        <w:t xml:space="preserve"> pokontrolną oraz ostateczną informację pokontrolną w razie potrzeby uzupełnia się o zalecenia pokontrolne.</w:t>
      </w:r>
    </w:p>
    <w:p w14:paraId="39DE2BA8" w14:textId="77777777" w:rsidR="0003597C" w:rsidRPr="00081DDD" w:rsidRDefault="007418B1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1A57F2">
        <w:rPr>
          <w:rFonts w:cs="Arial"/>
        </w:rPr>
        <w:t xml:space="preserve">Informacja pokontrolna oraz ostateczna informacja pokontrolna zawierają termin przekazania instytucji kontrolującej informacji o sposobie wykonania </w:t>
      </w:r>
      <w:r w:rsidRPr="001A57F2">
        <w:rPr>
          <w:rFonts w:cs="Arial"/>
          <w:b/>
        </w:rPr>
        <w:t>zaleceń pokontrolnych</w:t>
      </w:r>
      <w:r w:rsidRPr="001A57F2">
        <w:rPr>
          <w:rFonts w:cs="Arial"/>
        </w:rPr>
        <w:t>, a także o podjętych działaniach lub przyczynach ich nie</w:t>
      </w:r>
      <w:r w:rsidRPr="00081DDD">
        <w:rPr>
          <w:rFonts w:cs="Arial"/>
        </w:rPr>
        <w:t xml:space="preserve">podjęcia. </w:t>
      </w:r>
    </w:p>
    <w:p w14:paraId="2525A3CD" w14:textId="77777777" w:rsidR="0003597C" w:rsidRPr="003D321D" w:rsidRDefault="007418B1" w:rsidP="00F91694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3D321D">
        <w:rPr>
          <w:rFonts w:ascii="Arial" w:hAnsi="Arial" w:cs="Arial"/>
          <w:sz w:val="24"/>
          <w:szCs w:val="24"/>
        </w:rPr>
        <w:t xml:space="preserve">Termin wyznacza się, uwzględniając charakter tych zaleceń. </w:t>
      </w:r>
    </w:p>
    <w:p w14:paraId="74BA2A1E" w14:textId="7556DDEA" w:rsidR="007418B1" w:rsidRPr="001A57F2" w:rsidRDefault="007418B1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1A57F2">
        <w:rPr>
          <w:rFonts w:ascii="Arial" w:hAnsi="Arial" w:cs="Arial"/>
          <w:sz w:val="24"/>
          <w:szCs w:val="24"/>
        </w:rPr>
        <w:t>Podmiot kontrolowany w wyznaczanym terminie informuje instytucję kontrolującą o sposobie wykonania zaleceń pokontrolnych.</w:t>
      </w:r>
    </w:p>
    <w:p w14:paraId="24EEAD52" w14:textId="657A4F07" w:rsidR="007418B1" w:rsidRPr="00686F28" w:rsidRDefault="007418B1" w:rsidP="00F916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8E144A">
        <w:rPr>
          <w:rFonts w:ascii="Arial" w:hAnsi="Arial" w:cs="Arial"/>
          <w:b/>
          <w:sz w:val="24"/>
          <w:szCs w:val="24"/>
        </w:rPr>
        <w:t>Brak wykonania zaleceń</w:t>
      </w:r>
      <w:r w:rsidRPr="008E144A">
        <w:rPr>
          <w:rFonts w:ascii="Arial" w:hAnsi="Arial" w:cs="Arial"/>
          <w:sz w:val="24"/>
          <w:szCs w:val="24"/>
        </w:rPr>
        <w:t xml:space="preserve"> pokontrolnych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/niewłaściwe ich wykonanie/niepełne (częściowe) ich wykonanie</w:t>
      </w:r>
      <w:r w:rsidR="001A57F2" w:rsidRPr="0066110D">
        <w:rPr>
          <w:rFonts w:ascii="Arial" w:hAnsi="Arial" w:cs="Arial"/>
          <w:sz w:val="24"/>
          <w:szCs w:val="24"/>
        </w:rPr>
        <w:t xml:space="preserve"> może skutkować nałożeniem </w:t>
      </w:r>
      <w:r w:rsidR="001A57F2" w:rsidRPr="0066110D">
        <w:rPr>
          <w:rFonts w:ascii="Arial" w:hAnsi="Arial" w:cs="Arial"/>
          <w:b/>
          <w:sz w:val="24"/>
          <w:szCs w:val="24"/>
        </w:rPr>
        <w:t xml:space="preserve">korekty finansowej 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lub/i pomniejsza wartość wydatków kwalifikowalnych</w:t>
      </w:r>
      <w:r w:rsidR="001A57F2" w:rsidRPr="0066110D">
        <w:rPr>
          <w:rFonts w:ascii="Arial" w:hAnsi="Arial" w:cs="Arial"/>
          <w:sz w:val="24"/>
          <w:szCs w:val="24"/>
        </w:rPr>
        <w:t xml:space="preserve"> </w:t>
      </w:r>
      <w:r w:rsidRPr="008E144A">
        <w:rPr>
          <w:rFonts w:ascii="Arial" w:hAnsi="Arial" w:cs="Arial"/>
          <w:sz w:val="24"/>
          <w:szCs w:val="24"/>
        </w:rPr>
        <w:t>zgodnie z</w:t>
      </w:r>
      <w:r w:rsidR="0080159B" w:rsidRPr="008E144A">
        <w:rPr>
          <w:rFonts w:ascii="Arial" w:hAnsi="Arial" w:cs="Arial"/>
          <w:sz w:val="24"/>
          <w:szCs w:val="24"/>
        </w:rPr>
        <w:t xml:space="preserve"> załącznikiem </w:t>
      </w:r>
      <w:r w:rsidR="00686F28" w:rsidRPr="008E144A">
        <w:rPr>
          <w:rFonts w:ascii="Arial" w:hAnsi="Arial" w:cs="Arial"/>
          <w:sz w:val="24"/>
          <w:szCs w:val="24"/>
        </w:rPr>
        <w:t>nr 7</w:t>
      </w:r>
      <w:r w:rsidR="00001999" w:rsidRPr="008E144A">
        <w:rPr>
          <w:rFonts w:ascii="Arial" w:hAnsi="Arial" w:cs="Arial"/>
          <w:sz w:val="24"/>
          <w:szCs w:val="24"/>
        </w:rPr>
        <w:t xml:space="preserve"> do U</w:t>
      </w:r>
      <w:r w:rsidR="0067623C" w:rsidRPr="008E144A">
        <w:rPr>
          <w:rFonts w:ascii="Arial" w:hAnsi="Arial" w:cs="Arial"/>
          <w:sz w:val="24"/>
          <w:szCs w:val="24"/>
        </w:rPr>
        <w:t>mowy/</w:t>
      </w:r>
      <w:r w:rsidR="00001999" w:rsidRPr="008E144A">
        <w:rPr>
          <w:rFonts w:ascii="Arial" w:hAnsi="Arial" w:cs="Arial"/>
          <w:bCs/>
          <w:sz w:val="24"/>
          <w:szCs w:val="24"/>
        </w:rPr>
        <w:t>Porozumienia/U</w:t>
      </w:r>
      <w:r w:rsidR="00CC79A9" w:rsidRPr="008E144A">
        <w:rPr>
          <w:rFonts w:ascii="Arial" w:hAnsi="Arial" w:cs="Arial"/>
          <w:bCs/>
          <w:sz w:val="24"/>
          <w:szCs w:val="24"/>
        </w:rPr>
        <w:t>chwały</w:t>
      </w:r>
      <w:r w:rsidR="00686F28" w:rsidRPr="008E144A">
        <w:rPr>
          <w:rFonts w:ascii="Arial" w:hAnsi="Arial" w:cs="Arial"/>
          <w:sz w:val="24"/>
          <w:szCs w:val="24"/>
        </w:rPr>
        <w:t>.</w:t>
      </w:r>
    </w:p>
    <w:p w14:paraId="3E521E6A" w14:textId="0E743673" w:rsidR="00FD1068" w:rsidRPr="00686F28" w:rsidRDefault="00FD1068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eastAsia="Calibri" w:cs="Arial"/>
          <w:lang w:val="pl-PL" w:eastAsia="pl-PL"/>
        </w:rPr>
        <w:lastRenderedPageBreak/>
        <w:t xml:space="preserve">W wyznaczonym terminie </w:t>
      </w:r>
      <w:r w:rsidRPr="00E5704E">
        <w:rPr>
          <w:rFonts w:eastAsia="Calibri" w:cs="Arial"/>
          <w:lang w:val="pl-PL" w:eastAsia="pl-PL"/>
        </w:rPr>
        <w:t>Beneficjent</w:t>
      </w:r>
      <w:r w:rsidR="00E5704E" w:rsidRPr="00E924A9">
        <w:rPr>
          <w:rFonts w:eastAsia="Calibri" w:cs="Arial"/>
          <w:lang w:val="pl-PL" w:eastAsia="pl-PL"/>
        </w:rPr>
        <w:t>/</w:t>
      </w:r>
      <w:r w:rsidR="00E5704E" w:rsidRPr="00E924A9">
        <w:rPr>
          <w:rFonts w:eastAsia="Calibri" w:cs="Arial"/>
          <w:bCs/>
          <w:lang w:val="pl-PL" w:eastAsia="pl-PL"/>
        </w:rPr>
        <w:t>Realizator Projektu</w:t>
      </w:r>
      <w:r w:rsidRPr="00686F28">
        <w:rPr>
          <w:rFonts w:eastAsia="Calibri" w:cs="Arial"/>
          <w:lang w:val="pl-PL" w:eastAsia="pl-PL"/>
        </w:rPr>
        <w:t xml:space="preserve"> powinien poinformować </w:t>
      </w:r>
      <w:r w:rsidR="007723F4">
        <w:rPr>
          <w:rFonts w:eastAsia="Calibri" w:cs="Arial"/>
          <w:lang w:val="pl-PL" w:eastAsia="pl-PL"/>
        </w:rPr>
        <w:t>IZ</w:t>
      </w:r>
      <w:r w:rsidR="007723F4" w:rsidRPr="00686F28">
        <w:rPr>
          <w:rFonts w:eastAsia="Calibri" w:cs="Arial"/>
          <w:lang w:val="pl-PL" w:eastAsia="pl-PL"/>
        </w:rPr>
        <w:t xml:space="preserve"> </w:t>
      </w:r>
      <w:r w:rsidR="004829BD">
        <w:rPr>
          <w:rFonts w:eastAsia="Calibri" w:cs="Arial"/>
          <w:lang w:val="pl-PL" w:eastAsia="pl-PL"/>
        </w:rPr>
        <w:t xml:space="preserve">FEM </w:t>
      </w:r>
      <w:r w:rsidRPr="00686F28">
        <w:rPr>
          <w:rFonts w:eastAsia="Calibri" w:cs="Arial"/>
          <w:lang w:val="pl-PL" w:eastAsia="pl-PL"/>
        </w:rPr>
        <w:t>o sposobie wykonania zaleceń pokontrolnych.</w:t>
      </w:r>
    </w:p>
    <w:p w14:paraId="2DCC9972" w14:textId="5AFECFAE" w:rsidR="00DC288B" w:rsidRPr="00686F28" w:rsidRDefault="00DC288B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W sytuacji sporządzenia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sposób ich realizacji podlega monitorowaniu poprzez weryfikację korespondencyjną na podstawie przekazanych przez </w:t>
      </w:r>
      <w:r w:rsidR="00CC79A9" w:rsidRPr="00E5704E">
        <w:rPr>
          <w:rFonts w:cs="Arial"/>
          <w:lang w:val="pl-PL"/>
        </w:rPr>
        <w:t>B</w:t>
      </w:r>
      <w:r w:rsidRPr="00E5704E">
        <w:rPr>
          <w:rFonts w:cs="Arial"/>
        </w:rPr>
        <w:t>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686F28">
        <w:rPr>
          <w:rFonts w:cs="Arial"/>
        </w:rPr>
        <w:t xml:space="preserve"> dokumentów </w:t>
      </w:r>
      <w:r w:rsidRPr="00686F28">
        <w:rPr>
          <w:rFonts w:cs="Arial"/>
          <w:b/>
        </w:rPr>
        <w:t>lub</w:t>
      </w:r>
      <w:r w:rsidRPr="00686F28">
        <w:rPr>
          <w:rFonts w:cs="Arial"/>
        </w:rPr>
        <w:t xml:space="preserve"> poprzez czynności sprawdzające w miejscu realizacji projektu lub w siedzibie podmiotu kontrolowanego.</w:t>
      </w:r>
    </w:p>
    <w:p w14:paraId="2ADCF7AC" w14:textId="0C100D8B" w:rsidR="00DC288B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Czynności sprawdzające</w:t>
      </w:r>
      <w:r w:rsidRPr="00686F28">
        <w:rPr>
          <w:rFonts w:ascii="Arial" w:hAnsi="Arial" w:cs="Arial"/>
          <w:sz w:val="24"/>
          <w:szCs w:val="24"/>
        </w:rPr>
        <w:t xml:space="preserve">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kontrolowanego, prowadzone przez upoważnionych kontrolerów, </w:t>
      </w:r>
      <w:r w:rsidRPr="00686F28">
        <w:rPr>
          <w:rFonts w:ascii="Arial" w:hAnsi="Arial" w:cs="Arial"/>
          <w:b/>
          <w:sz w:val="24"/>
          <w:szCs w:val="24"/>
        </w:rPr>
        <w:t>nie wymagają sporządzenia informacji pokontrolnej</w:t>
      </w:r>
      <w:r w:rsidRPr="00686F28">
        <w:rPr>
          <w:rFonts w:ascii="Arial" w:hAnsi="Arial" w:cs="Arial"/>
          <w:sz w:val="24"/>
          <w:szCs w:val="24"/>
        </w:rPr>
        <w:t>. Z przeprowadzonych czynności</w:t>
      </w:r>
      <w:r w:rsidR="00162F7D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należy sporządzić notatkę pokontrolną. </w:t>
      </w:r>
    </w:p>
    <w:p w14:paraId="0E9C6B78" w14:textId="167EC794" w:rsidR="00A759F0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Wynik weryfikacji zaleceń jest przekazywany do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8B5261">
        <w:rPr>
          <w:rFonts w:ascii="Arial" w:hAnsi="Arial" w:cs="Arial"/>
          <w:bCs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co do zasady</w:t>
      </w:r>
      <w:r w:rsidR="008B5261">
        <w:rPr>
          <w:rFonts w:ascii="Arial" w:hAnsi="Arial" w:cs="Arial"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jako korespondencja w</w:t>
      </w:r>
      <w:r w:rsidR="00FD1068" w:rsidRPr="00E5704E">
        <w:rPr>
          <w:rFonts w:ascii="Arial" w:hAnsi="Arial" w:cs="Arial"/>
          <w:sz w:val="24"/>
          <w:szCs w:val="24"/>
        </w:rPr>
        <w:t xml:space="preserve"> CS</w:t>
      </w:r>
      <w:r w:rsidR="00FD1068" w:rsidRPr="00686F28">
        <w:rPr>
          <w:rFonts w:ascii="Arial" w:hAnsi="Arial" w:cs="Arial"/>
          <w:sz w:val="24"/>
          <w:szCs w:val="24"/>
        </w:rPr>
        <w:t>T2021.</w:t>
      </w:r>
    </w:p>
    <w:p w14:paraId="4F2A91B3" w14:textId="4B14AFD7" w:rsidR="00FD1068" w:rsidRPr="00686F28" w:rsidRDefault="0029596D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29596D">
        <w:rPr>
          <w:rFonts w:cs="Arial"/>
          <w:lang w:val="pl-PL"/>
        </w:rPr>
        <w:t xml:space="preserve">Jeśli Projekt zostanie poddany kontroli w miejscu to wynik kontroli potwierdzający prawidłową jego realizację </w:t>
      </w:r>
      <w:r w:rsidR="00FD1068" w:rsidRPr="00686F28">
        <w:rPr>
          <w:rFonts w:cs="Arial"/>
        </w:rPr>
        <w:t xml:space="preserve">lub usunięcie uchybień i nieprawidłowości wskazanych w informacji pokontrolnej, zgodnie z wydanymi zaleceniami pokontrolnymi, </w:t>
      </w:r>
      <w:r w:rsidR="00FD1068" w:rsidRPr="00686F28">
        <w:rPr>
          <w:rFonts w:cs="Arial"/>
          <w:b/>
        </w:rPr>
        <w:t>są warunkiem dokonania płatności</w:t>
      </w:r>
      <w:r w:rsidR="00FD1068" w:rsidRPr="00686F28">
        <w:rPr>
          <w:rFonts w:cs="Arial"/>
        </w:rPr>
        <w:t xml:space="preserve"> końcowej na rzecz </w:t>
      </w:r>
      <w:r w:rsidR="00FD1068" w:rsidRPr="00E5704E">
        <w:rPr>
          <w:rFonts w:cs="Arial"/>
        </w:rPr>
        <w:t>Beneficjenta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="00FD1068" w:rsidRPr="00E5704E">
        <w:rPr>
          <w:rFonts w:cs="Arial"/>
        </w:rPr>
        <w:t xml:space="preserve"> lub</w:t>
      </w:r>
      <w:r w:rsidR="00FD1068" w:rsidRPr="00686F28">
        <w:rPr>
          <w:rFonts w:cs="Arial"/>
        </w:rPr>
        <w:t xml:space="preserve"> końcowego rozliczenia </w:t>
      </w:r>
      <w:r w:rsidR="00114E8D">
        <w:rPr>
          <w:rFonts w:cs="Arial"/>
          <w:lang w:val="pl-PL"/>
        </w:rPr>
        <w:t>P</w:t>
      </w:r>
      <w:r w:rsidR="00FD1068" w:rsidRPr="00686F28">
        <w:rPr>
          <w:rFonts w:cs="Arial"/>
        </w:rPr>
        <w:t>rojektu.</w:t>
      </w:r>
    </w:p>
    <w:p w14:paraId="21D39544" w14:textId="6BCCCF57" w:rsidR="006F6093" w:rsidRPr="00686F28" w:rsidRDefault="006E6234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 kontrolująca ma prawo poprawienia w informacji pokontrolnej oraz </w:t>
      </w:r>
      <w:r w:rsidR="0019036D">
        <w:rPr>
          <w:rFonts w:cs="Arial"/>
        </w:rPr>
        <w:br/>
      </w:r>
      <w:r w:rsidRPr="00686F28">
        <w:rPr>
          <w:rFonts w:cs="Arial"/>
        </w:rPr>
        <w:t>w ostatecznej informacji pokontrolnej, w każdym czasie, z urzędu lub na wniosek podmiotu kontrolowanego, oczywistych omyłek. Informację o zakresie tych poprawek przekazuje się bez zbędnej zwłoki podmiotowi kontrolowanemu.</w:t>
      </w:r>
    </w:p>
    <w:p w14:paraId="73C1256A" w14:textId="03D4DFDF" w:rsidR="00786513" w:rsidRPr="00686F28" w:rsidRDefault="005E412D" w:rsidP="00191CB8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trakcie </w:t>
      </w:r>
      <w:r w:rsidRPr="00686F28">
        <w:rPr>
          <w:rFonts w:cs="Arial"/>
          <w:b/>
          <w:bCs/>
          <w:lang w:val="pl-PL"/>
        </w:rPr>
        <w:t xml:space="preserve">kontroli zamówień oraz kontroli realizacji </w:t>
      </w:r>
      <w:r w:rsidR="00114E8D">
        <w:rPr>
          <w:rFonts w:cs="Arial"/>
          <w:b/>
          <w:bCs/>
          <w:lang w:val="pl-PL"/>
        </w:rPr>
        <w:t>P</w:t>
      </w:r>
      <w:r w:rsidRPr="00686F28">
        <w:rPr>
          <w:rFonts w:cs="Arial"/>
          <w:b/>
          <w:bCs/>
          <w:lang w:val="pl-PL"/>
        </w:rPr>
        <w:t>rojektu</w:t>
      </w:r>
      <w:r w:rsidR="00BB54C2" w:rsidRPr="00686F28">
        <w:rPr>
          <w:rFonts w:cs="Arial"/>
          <w:b/>
          <w:bCs/>
          <w:lang w:val="pl-PL"/>
        </w:rPr>
        <w:t xml:space="preserve"> w miejscu realizacji/siedzibie podmiotu kontrolowanego</w:t>
      </w:r>
      <w:r w:rsidRPr="00686F28">
        <w:rPr>
          <w:rFonts w:cs="Arial"/>
          <w:bCs/>
          <w:lang w:val="pl-PL"/>
        </w:rPr>
        <w:t xml:space="preserve"> może </w:t>
      </w:r>
      <w:r w:rsidR="00C37FF0" w:rsidRPr="00686F28">
        <w:rPr>
          <w:rFonts w:cs="Arial"/>
          <w:bCs/>
          <w:lang w:val="pl-PL"/>
        </w:rPr>
        <w:t>zostać</w:t>
      </w:r>
      <w:r w:rsidRPr="00686F28">
        <w:rPr>
          <w:rFonts w:cs="Arial"/>
          <w:b/>
          <w:bCs/>
          <w:lang w:val="pl-PL"/>
        </w:rPr>
        <w:t xml:space="preserve"> </w:t>
      </w:r>
      <w:r w:rsidR="00C37FF0" w:rsidRPr="00686F28">
        <w:rPr>
          <w:rFonts w:cs="Arial"/>
          <w:b/>
          <w:bCs/>
          <w:lang w:val="pl-PL"/>
        </w:rPr>
        <w:t>wstrzymany</w:t>
      </w:r>
      <w:r w:rsidRPr="00686F28">
        <w:rPr>
          <w:rFonts w:cs="Arial"/>
          <w:b/>
          <w:bCs/>
          <w:lang w:val="pl-PL"/>
        </w:rPr>
        <w:t xml:space="preserve"> </w:t>
      </w:r>
      <w:r w:rsidR="00F01A58" w:rsidRPr="00686F28">
        <w:rPr>
          <w:rFonts w:cs="Arial"/>
          <w:bCs/>
          <w:lang w:val="pl-PL"/>
        </w:rPr>
        <w:t>bieg</w:t>
      </w:r>
      <w:r w:rsidR="00E95B69" w:rsidRPr="00686F28">
        <w:rPr>
          <w:rFonts w:cs="Arial"/>
          <w:bCs/>
          <w:color w:val="FF0000"/>
          <w:lang w:val="pl-PL"/>
        </w:rPr>
        <w:t xml:space="preserve"> </w:t>
      </w:r>
      <w:r w:rsidRPr="00686F28">
        <w:rPr>
          <w:rFonts w:cs="Arial"/>
          <w:bCs/>
          <w:lang w:val="pl-PL"/>
        </w:rPr>
        <w:t>termin</w:t>
      </w:r>
      <w:r w:rsidR="00F01A58" w:rsidRPr="00686F28">
        <w:rPr>
          <w:rFonts w:cs="Arial"/>
          <w:bCs/>
          <w:lang w:val="pl-PL"/>
        </w:rPr>
        <w:t>u</w:t>
      </w:r>
      <w:r w:rsidRPr="00686F28">
        <w:rPr>
          <w:rFonts w:cs="Arial"/>
          <w:bCs/>
          <w:lang w:val="pl-PL"/>
        </w:rPr>
        <w:t xml:space="preserve"> płatności</w:t>
      </w:r>
      <w:r w:rsidR="00C37FF0" w:rsidRPr="00686F28">
        <w:rPr>
          <w:rFonts w:cs="Arial"/>
        </w:rPr>
        <w:t xml:space="preserve">, </w:t>
      </w:r>
      <w:r w:rsidR="00C37FF0" w:rsidRPr="00686F28">
        <w:rPr>
          <w:rFonts w:cs="Arial"/>
          <w:bCs/>
          <w:lang w:val="pl-PL"/>
        </w:rPr>
        <w:t xml:space="preserve">jeżeli informacje przedstawione przez </w:t>
      </w:r>
      <w:r w:rsidR="00CC79A9" w:rsidRPr="00E924A9">
        <w:rPr>
          <w:rFonts w:cs="Arial"/>
          <w:bCs/>
          <w:lang w:val="pl-PL"/>
        </w:rPr>
        <w:t>B</w:t>
      </w:r>
      <w:r w:rsidR="00C37FF0" w:rsidRPr="00E5704E">
        <w:rPr>
          <w:rFonts w:cs="Arial"/>
          <w:bCs/>
          <w:lang w:val="pl-PL"/>
        </w:rPr>
        <w:t>eneficjenta</w:t>
      </w:r>
      <w:r w:rsidR="00E5704E" w:rsidRPr="00E924A9">
        <w:rPr>
          <w:rFonts w:cs="Arial"/>
          <w:bCs/>
          <w:lang w:val="pl-PL"/>
        </w:rPr>
        <w:t>/Realizatora Projektu</w:t>
      </w:r>
      <w:r w:rsidR="00C37FF0" w:rsidRPr="00E5704E">
        <w:rPr>
          <w:rFonts w:cs="Arial"/>
          <w:bCs/>
          <w:lang w:val="pl-PL"/>
        </w:rPr>
        <w:t xml:space="preserve"> nie pozwalają</w:t>
      </w:r>
      <w:r w:rsidR="00C37FF0" w:rsidRPr="00686F28">
        <w:rPr>
          <w:rFonts w:cs="Arial"/>
          <w:bCs/>
          <w:lang w:val="pl-PL"/>
        </w:rPr>
        <w:t xml:space="preserve"> instytucji zarządzającej ustalić, czy kwota jest należna.</w:t>
      </w:r>
      <w:r w:rsidRPr="00686F28">
        <w:rPr>
          <w:rFonts w:cs="Arial"/>
          <w:bCs/>
          <w:lang w:val="pl-PL"/>
        </w:rPr>
        <w:t xml:space="preserve"> </w:t>
      </w:r>
    </w:p>
    <w:p w14:paraId="53C54CD1" w14:textId="7853E322" w:rsidR="00394188" w:rsidRPr="00686F28" w:rsidRDefault="00394188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5320CAC3" w14:textId="77777777" w:rsidR="00957647" w:rsidRPr="00686F28" w:rsidRDefault="00957647" w:rsidP="00B23881">
      <w:pPr>
        <w:spacing w:before="60" w:after="60"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6</w:t>
      </w:r>
    </w:p>
    <w:p w14:paraId="2C0F76B4" w14:textId="77777777" w:rsidR="00A1238E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</w:rPr>
      </w:pPr>
      <w:r w:rsidRPr="00686F28">
        <w:rPr>
          <w:rFonts w:cs="Arial"/>
          <w:b/>
          <w:bCs/>
          <w:lang w:val="pl-PL"/>
        </w:rPr>
        <w:t xml:space="preserve">KONTROLA </w:t>
      </w:r>
      <w:r w:rsidRPr="00686F28">
        <w:rPr>
          <w:rFonts w:cs="Arial"/>
          <w:b/>
          <w:lang w:val="pl-PL"/>
        </w:rPr>
        <w:t xml:space="preserve">PROWADZONA </w:t>
      </w:r>
      <w:r w:rsidRPr="00686F28">
        <w:rPr>
          <w:rFonts w:cs="Arial"/>
          <w:b/>
        </w:rPr>
        <w:t xml:space="preserve">W ZWIĄZKU Z WYKRYCIEM NIEPRAWIDŁOWOŚCI </w:t>
      </w:r>
    </w:p>
    <w:p w14:paraId="6849A564" w14:textId="77777777" w:rsidR="00957647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</w:rPr>
        <w:t>PRZEZ KONTROLĘ ZEWNĘTRZNĄ</w:t>
      </w:r>
    </w:p>
    <w:p w14:paraId="1EA6C968" w14:textId="1D702F51" w:rsidR="00B378F1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</w:rPr>
        <w:t xml:space="preserve">Kontrola prowadzona przez </w:t>
      </w:r>
      <w:r w:rsidR="0034337A" w:rsidRPr="00686F28">
        <w:rPr>
          <w:rFonts w:cs="Arial"/>
        </w:rPr>
        <w:t xml:space="preserve">IZ FEM </w:t>
      </w:r>
      <w:r w:rsidRPr="00686F28">
        <w:rPr>
          <w:rFonts w:cs="Arial"/>
        </w:rPr>
        <w:t xml:space="preserve">ma na celu </w:t>
      </w:r>
      <w:r w:rsidR="00B378F1" w:rsidRPr="00686F28">
        <w:rPr>
          <w:rFonts w:cs="Arial"/>
        </w:rPr>
        <w:t xml:space="preserve">potwierdzenie nieprawidłowości stwierdzonej przez zewnętrzną instytucję kontrolującą oraz zweryfikowanie </w:t>
      </w:r>
      <w:r w:rsidR="00114E8D">
        <w:rPr>
          <w:rFonts w:cs="Arial"/>
          <w:lang w:val="pl-PL"/>
        </w:rPr>
        <w:t>P</w:t>
      </w:r>
      <w:r w:rsidR="00B378F1" w:rsidRPr="00686F28">
        <w:rPr>
          <w:rFonts w:cs="Arial"/>
        </w:rPr>
        <w:t>rojektu pod kątem występowania przedmiotowej nieprawidłowości</w:t>
      </w:r>
      <w:r w:rsidR="00B378F1" w:rsidRPr="00686F28">
        <w:rPr>
          <w:rFonts w:cs="Arial"/>
          <w:lang w:eastAsia="pl-PL"/>
        </w:rPr>
        <w:t xml:space="preserve">. </w:t>
      </w:r>
      <w:r w:rsidR="00B378F1" w:rsidRPr="00686F28">
        <w:rPr>
          <w:rFonts w:cs="Arial"/>
          <w:b/>
          <w:bCs/>
          <w:lang w:eastAsia="pl-PL"/>
        </w:rPr>
        <w:t xml:space="preserve">Wobec powyższego zakres kontroli obejmuje wyłącznie naruszenia wskazane </w:t>
      </w:r>
      <w:r w:rsidR="007259B6">
        <w:rPr>
          <w:rFonts w:cs="Arial"/>
          <w:b/>
          <w:bCs/>
          <w:lang w:eastAsia="pl-PL"/>
        </w:rPr>
        <w:br/>
      </w:r>
      <w:r w:rsidR="00B378F1" w:rsidRPr="00686F28">
        <w:rPr>
          <w:rFonts w:cs="Arial"/>
          <w:b/>
          <w:bCs/>
          <w:lang w:eastAsia="pl-PL"/>
        </w:rPr>
        <w:t>w ustaleniach pokontrolnych</w:t>
      </w:r>
      <w:r w:rsidR="00B378F1" w:rsidRPr="00686F28">
        <w:rPr>
          <w:rFonts w:cs="Arial"/>
          <w:lang w:eastAsia="pl-PL"/>
        </w:rPr>
        <w:t>.</w:t>
      </w:r>
    </w:p>
    <w:p w14:paraId="7218E878" w14:textId="012E084D" w:rsidR="00957647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eastAsia="pl-PL"/>
        </w:rPr>
        <w:t>Kontrolą mogą zostać objęte dokumenty</w:t>
      </w:r>
      <w:r w:rsidRPr="00686F28">
        <w:rPr>
          <w:rFonts w:cs="Arial"/>
          <w:bCs/>
        </w:rPr>
        <w:t xml:space="preserve"> </w:t>
      </w:r>
      <w:r w:rsidRPr="00686F28">
        <w:rPr>
          <w:rFonts w:cs="Arial"/>
          <w:bCs/>
          <w:lang w:val="pl-PL"/>
        </w:rPr>
        <w:t xml:space="preserve">(dotyczące </w:t>
      </w:r>
      <w:r w:rsidRPr="00686F28">
        <w:rPr>
          <w:rFonts w:cs="Arial"/>
          <w:bCs/>
        </w:rPr>
        <w:t xml:space="preserve">procedury przeprowadzania zamówień </w:t>
      </w:r>
      <w:r w:rsidRPr="00686F28">
        <w:rPr>
          <w:rFonts w:cs="Arial"/>
          <w:bCs/>
          <w:lang w:val="pl-PL"/>
        </w:rPr>
        <w:t>jak</w:t>
      </w:r>
      <w:r w:rsidR="00D036A3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i</w:t>
      </w:r>
      <w:r w:rsidRPr="00686F28">
        <w:rPr>
          <w:rFonts w:cs="Arial"/>
          <w:bCs/>
        </w:rPr>
        <w:t xml:space="preserve"> kontroli realizacji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Pr="00686F28">
        <w:rPr>
          <w:rFonts w:cs="Arial"/>
          <w:bCs/>
          <w:lang w:val="pl-PL"/>
        </w:rPr>
        <w:t>)</w:t>
      </w:r>
      <w:r w:rsidRPr="00686F28">
        <w:rPr>
          <w:rFonts w:cs="Arial"/>
          <w:bCs/>
          <w:lang w:eastAsia="pl-PL"/>
        </w:rPr>
        <w:t xml:space="preserve">, które nie podlegały wcześniejszej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eastAsia="pl-PL"/>
        </w:rPr>
        <w:t xml:space="preserve">ze względu na </w:t>
      </w:r>
      <w:r w:rsidR="001500C8" w:rsidRPr="00686F28">
        <w:rPr>
          <w:rFonts w:cs="Arial"/>
          <w:bCs/>
          <w:lang w:eastAsia="pl-PL"/>
        </w:rPr>
        <w:t>metod</w:t>
      </w:r>
      <w:r w:rsidR="001500C8" w:rsidRPr="00686F28">
        <w:rPr>
          <w:rFonts w:cs="Arial"/>
          <w:bCs/>
          <w:lang w:val="pl-PL" w:eastAsia="pl-PL"/>
        </w:rPr>
        <w:t>ykę</w:t>
      </w:r>
      <w:r w:rsidR="001500C8" w:rsidRPr="00686F28">
        <w:rPr>
          <w:rFonts w:cs="Arial"/>
          <w:bCs/>
          <w:lang w:eastAsia="pl-PL"/>
        </w:rPr>
        <w:t xml:space="preserve"> </w:t>
      </w:r>
      <w:r w:rsidRPr="00686F28">
        <w:rPr>
          <w:rFonts w:cs="Arial"/>
          <w:bCs/>
          <w:lang w:eastAsia="pl-PL"/>
        </w:rPr>
        <w:t>doboru próby do kontroli</w:t>
      </w:r>
      <w:r w:rsidR="00625C43">
        <w:rPr>
          <w:rFonts w:cs="Arial"/>
          <w:bCs/>
          <w:lang w:val="pl-PL" w:eastAsia="pl-PL"/>
        </w:rPr>
        <w:t xml:space="preserve"> (jeśli dotyczy)</w:t>
      </w:r>
      <w:r w:rsidRPr="00686F28">
        <w:rPr>
          <w:rFonts w:cs="Arial"/>
          <w:bCs/>
          <w:lang w:val="pl-PL" w:eastAsia="pl-PL"/>
        </w:rPr>
        <w:t>, a także dokumenty już wcześniej skontrolowane.</w:t>
      </w:r>
    </w:p>
    <w:p w14:paraId="2CDEAA57" w14:textId="2BEF1DC4" w:rsidR="00232F1D" w:rsidRPr="00686F28" w:rsidRDefault="00957647" w:rsidP="00CC4253">
      <w:pPr>
        <w:pStyle w:val="Tekstpodstawowy"/>
        <w:numPr>
          <w:ilvl w:val="0"/>
          <w:numId w:val="5"/>
        </w:numPr>
        <w:spacing w:before="60" w:after="240" w:line="276" w:lineRule="auto"/>
        <w:ind w:left="426" w:hanging="426"/>
        <w:rPr>
          <w:rFonts w:cs="Arial"/>
          <w:i/>
        </w:rPr>
      </w:pPr>
      <w:r w:rsidRPr="00686F28">
        <w:rPr>
          <w:rFonts w:cs="Arial"/>
        </w:rPr>
        <w:t xml:space="preserve">Kontrola </w:t>
      </w:r>
      <w:r w:rsidRPr="00686F28">
        <w:rPr>
          <w:rFonts w:cs="Arial"/>
          <w:bCs/>
        </w:rPr>
        <w:t>jest prowadzona zgodnie z</w:t>
      </w:r>
      <w:r w:rsidRPr="00686F28">
        <w:rPr>
          <w:rFonts w:cs="Arial"/>
          <w:bCs/>
          <w:lang w:val="pl-PL"/>
        </w:rPr>
        <w:t xml:space="preserve"> zasadami opisanymi </w:t>
      </w:r>
      <w:r w:rsidR="007259B6">
        <w:rPr>
          <w:rFonts w:cs="Arial"/>
          <w:bCs/>
          <w:lang w:val="pl-PL"/>
        </w:rPr>
        <w:t xml:space="preserve">w </w:t>
      </w:r>
      <w:r w:rsidRPr="00686F28">
        <w:rPr>
          <w:rFonts w:cs="Arial"/>
          <w:bCs/>
          <w:caps/>
        </w:rPr>
        <w:t>§</w:t>
      </w:r>
      <w:r w:rsidRPr="00686F28">
        <w:rPr>
          <w:rFonts w:cs="Arial"/>
          <w:bCs/>
          <w:caps/>
          <w:lang w:val="pl-PL"/>
        </w:rPr>
        <w:t xml:space="preserve"> 3,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 xml:space="preserve">4,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>5.</w:t>
      </w:r>
    </w:p>
    <w:p w14:paraId="7EAAE8E2" w14:textId="0D5328EE" w:rsidR="00B70F65" w:rsidRDefault="00B70F6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  <w:r w:rsidRPr="000027B0">
        <w:rPr>
          <w:rFonts w:cs="Arial"/>
          <w:b/>
          <w:sz w:val="20"/>
          <w:szCs w:val="20"/>
        </w:rPr>
        <w:lastRenderedPageBreak/>
        <w:t xml:space="preserve">WZÓR  </w:t>
      </w:r>
      <w:r w:rsidR="0030115C">
        <w:rPr>
          <w:rFonts w:cs="Arial"/>
          <w:b/>
          <w:sz w:val="20"/>
          <w:szCs w:val="20"/>
          <w:lang w:val="pl-PL"/>
        </w:rPr>
        <w:t xml:space="preserve">zał. </w:t>
      </w:r>
      <w:r w:rsidRPr="000027B0">
        <w:rPr>
          <w:rFonts w:cs="Arial"/>
          <w:b/>
          <w:sz w:val="20"/>
          <w:szCs w:val="20"/>
        </w:rPr>
        <w:t>8.1:</w:t>
      </w:r>
    </w:p>
    <w:p w14:paraId="4A55FA5A" w14:textId="77777777" w:rsidR="008E144A" w:rsidRDefault="008E144A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0B50F6B7" w14:textId="1D800532" w:rsidR="0030115C" w:rsidRDefault="0082215D" w:rsidP="0030115C">
      <w:pPr>
        <w:pStyle w:val="Tekstpodstawowy"/>
        <w:spacing w:before="60" w:after="60"/>
        <w:ind w:left="720"/>
        <w:jc w:val="center"/>
        <w:rPr>
          <w:rFonts w:cs="Arial"/>
          <w:b/>
          <w:sz w:val="20"/>
          <w:szCs w:val="20"/>
        </w:rPr>
      </w:pPr>
      <w:r w:rsidRPr="005B5C50">
        <w:rPr>
          <w:noProof/>
          <w:lang w:val="pl-PL" w:eastAsia="pl-PL"/>
        </w:rPr>
        <w:drawing>
          <wp:inline distT="0" distB="0" distL="0" distR="0" wp14:anchorId="29B4957B" wp14:editId="7BD9248D">
            <wp:extent cx="7652044" cy="3676172"/>
            <wp:effectExtent l="6667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73524" cy="368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15C" w:rsidSect="006B0A8C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59C6A" w14:textId="77777777" w:rsidR="007E4AD3" w:rsidRDefault="007E4AD3" w:rsidP="00D3144E">
      <w:pPr>
        <w:spacing w:after="0" w:line="240" w:lineRule="auto"/>
      </w:pPr>
      <w:r>
        <w:separator/>
      </w:r>
    </w:p>
  </w:endnote>
  <w:endnote w:type="continuationSeparator" w:id="0">
    <w:p w14:paraId="6F696B89" w14:textId="77777777" w:rsidR="007E4AD3" w:rsidRDefault="007E4AD3" w:rsidP="00D3144E">
      <w:pPr>
        <w:spacing w:after="0" w:line="240" w:lineRule="auto"/>
      </w:pPr>
      <w:r>
        <w:continuationSeparator/>
      </w:r>
    </w:p>
  </w:endnote>
  <w:endnote w:type="continuationNotice" w:id="1">
    <w:p w14:paraId="0ECA4E3D" w14:textId="77777777" w:rsidR="007E4AD3" w:rsidRDefault="007E4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00796"/>
      <w:docPartObj>
        <w:docPartGallery w:val="Page Numbers (Bottom of Page)"/>
        <w:docPartUnique/>
      </w:docPartObj>
    </w:sdtPr>
    <w:sdtEndPr/>
    <w:sdtContent>
      <w:p w14:paraId="18269476" w14:textId="3CBA2E8C" w:rsidR="00F25EA1" w:rsidRDefault="00F25E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CB8">
          <w:rPr>
            <w:noProof/>
          </w:rPr>
          <w:t>14</w:t>
        </w:r>
        <w:r>
          <w:fldChar w:fldCharType="end"/>
        </w:r>
      </w:p>
    </w:sdtContent>
  </w:sdt>
  <w:p w14:paraId="07FD37D0" w14:textId="77777777" w:rsidR="00F25EA1" w:rsidRDefault="00F2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6C569" w14:textId="77777777" w:rsidR="007E4AD3" w:rsidRDefault="007E4AD3" w:rsidP="00D3144E">
      <w:pPr>
        <w:spacing w:after="0" w:line="240" w:lineRule="auto"/>
      </w:pPr>
      <w:r>
        <w:separator/>
      </w:r>
    </w:p>
  </w:footnote>
  <w:footnote w:type="continuationSeparator" w:id="0">
    <w:p w14:paraId="2B85E8E9" w14:textId="77777777" w:rsidR="007E4AD3" w:rsidRDefault="007E4AD3" w:rsidP="00D3144E">
      <w:pPr>
        <w:spacing w:after="0" w:line="240" w:lineRule="auto"/>
      </w:pPr>
      <w:r>
        <w:continuationSeparator/>
      </w:r>
    </w:p>
  </w:footnote>
  <w:footnote w:type="continuationNotice" w:id="1">
    <w:p w14:paraId="3159159A" w14:textId="77777777" w:rsidR="007E4AD3" w:rsidRDefault="007E4AD3">
      <w:pPr>
        <w:spacing w:after="0" w:line="240" w:lineRule="auto"/>
      </w:pPr>
    </w:p>
  </w:footnote>
  <w:footnote w:id="2">
    <w:p w14:paraId="307367CE" w14:textId="77D6A36F" w:rsidR="0030564D" w:rsidRDefault="0030564D" w:rsidP="00191CB8">
      <w:r w:rsidRPr="008E6D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91CB8">
        <w:rPr>
          <w:rFonts w:ascii="Arial" w:hAnsi="Arial" w:cs="Arial"/>
          <w:sz w:val="16"/>
          <w:szCs w:val="16"/>
        </w:rPr>
        <w:t xml:space="preserve"> w przypadku stwierdzenia nieprawidłowości IZ FEM określa wysokość korekty zgodnie z załącznikiem nr 7 do  </w:t>
      </w:r>
      <w:r w:rsidRPr="00191CB8">
        <w:rPr>
          <w:rFonts w:ascii="Arial" w:hAnsi="Arial" w:cs="Arial"/>
          <w:sz w:val="16"/>
          <w:szCs w:val="16"/>
        </w:rPr>
        <w:br/>
        <w:t xml:space="preserve">  umowy/uchwały/porozumienia</w:t>
      </w:r>
    </w:p>
  </w:footnote>
  <w:footnote w:id="3">
    <w:p w14:paraId="0BA96663" w14:textId="4630937F" w:rsidR="00F25EA1" w:rsidRPr="003F437A" w:rsidRDefault="00F25EA1">
      <w:pPr>
        <w:pStyle w:val="Tekstprzypisudolnego"/>
        <w:rPr>
          <w:rFonts w:ascii="Arial" w:hAnsi="Arial" w:cs="Arial"/>
          <w:sz w:val="16"/>
          <w:szCs w:val="16"/>
        </w:rPr>
      </w:pPr>
      <w:r w:rsidRPr="003F43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F437A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sz w:val="16"/>
          <w:szCs w:val="16"/>
        </w:rPr>
        <w:t>z</w:t>
      </w:r>
      <w:r w:rsidRPr="003F437A">
        <w:rPr>
          <w:rFonts w:ascii="Arial" w:hAnsi="Arial" w:cs="Arial"/>
          <w:sz w:val="16"/>
          <w:szCs w:val="16"/>
        </w:rPr>
        <w:t>ałącznik nr 10 do UoD</w:t>
      </w:r>
    </w:p>
  </w:footnote>
  <w:footnote w:id="4">
    <w:p w14:paraId="7D1EE8DA" w14:textId="2036A2AD" w:rsidR="00F25EA1" w:rsidRPr="00495557" w:rsidRDefault="00F25EA1" w:rsidP="00075CE6">
      <w:pPr>
        <w:pStyle w:val="Tekstprzypisudolneg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iCs/>
          <w:color w:val="404040"/>
          <w:sz w:val="16"/>
          <w:szCs w:val="16"/>
        </w:rPr>
        <w:t>w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raz z</w:t>
      </w:r>
      <w:r w:rsidR="000F5005">
        <w:rPr>
          <w:rFonts w:ascii="Arial" w:hAnsi="Arial" w:cs="Arial"/>
          <w:iCs/>
          <w:color w:val="404040"/>
          <w:sz w:val="16"/>
          <w:szCs w:val="16"/>
        </w:rPr>
        <w:t xml:space="preserve"> zawiadomieniem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</w:t>
      </w:r>
      <w:r w:rsidRPr="009D3255">
        <w:rPr>
          <w:rFonts w:ascii="Arial" w:hAnsi="Arial" w:cs="Arial"/>
          <w:iCs/>
          <w:color w:val="404040"/>
          <w:sz w:val="16"/>
          <w:szCs w:val="16"/>
        </w:rPr>
        <w:t>Beneficjent</w:t>
      </w:r>
      <w:r w:rsidR="009D3255" w:rsidRPr="009D3255">
        <w:rPr>
          <w:rFonts w:ascii="Arial" w:hAnsi="Arial" w:cs="Arial"/>
          <w:iCs/>
          <w:color w:val="404040"/>
          <w:sz w:val="16"/>
          <w:szCs w:val="16"/>
        </w:rPr>
        <w:t>/</w:t>
      </w:r>
      <w:r w:rsidR="009D3255" w:rsidRPr="00D560BD">
        <w:rPr>
          <w:rFonts w:ascii="Arial" w:hAnsi="Arial" w:cs="Arial"/>
          <w:bCs/>
          <w:iCs/>
          <w:color w:val="404040"/>
          <w:sz w:val="16"/>
          <w:szCs w:val="16"/>
        </w:rPr>
        <w:t>Realizator Projektu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otrzyma plik Excel pn. ‘Wykaz umów do projektu’</w:t>
      </w:r>
      <w:r w:rsidR="00711AB5">
        <w:rPr>
          <w:rFonts w:ascii="Arial" w:hAnsi="Arial" w:cs="Arial"/>
          <w:iCs/>
          <w:color w:val="404040"/>
          <w:sz w:val="16"/>
          <w:szCs w:val="16"/>
        </w:rPr>
        <w:t xml:space="preserve"> [wzór - zał. 8.1]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, który należy wypełnić i przesłać do </w:t>
      </w:r>
      <w:r w:rsidRPr="00495557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IZ FEM 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przed kontrolą w miejscu realizacji</w:t>
      </w:r>
    </w:p>
  </w:footnote>
  <w:footnote w:id="5">
    <w:p w14:paraId="1AC0D457" w14:textId="753E92D6" w:rsidR="00F25EA1" w:rsidRPr="00495557" w:rsidRDefault="00F25EA1" w:rsidP="0044372B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 </w:t>
      </w:r>
      <w:r w:rsidR="00C860B6">
        <w:rPr>
          <w:rFonts w:ascii="Arial" w:hAnsi="Arial" w:cs="Arial"/>
          <w:sz w:val="16"/>
          <w:szCs w:val="16"/>
        </w:rPr>
        <w:t>d</w:t>
      </w:r>
      <w:r w:rsidRPr="00495557">
        <w:rPr>
          <w:rFonts w:ascii="Arial" w:hAnsi="Arial" w:cs="Arial"/>
          <w:sz w:val="16"/>
          <w:szCs w:val="16"/>
        </w:rPr>
        <w:t>ni robocze</w:t>
      </w:r>
    </w:p>
  </w:footnote>
  <w:footnote w:id="6">
    <w:p w14:paraId="7EC4DA0D" w14:textId="182F42EF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Style w:val="Odwoanieprzypisudolnego"/>
          <w:rFonts w:ascii="Arial" w:hAnsi="Arial" w:cs="Arial"/>
          <w:sz w:val="16"/>
        </w:rPr>
        <w:footnoteRef/>
      </w:r>
      <w:r w:rsidRPr="0067623C">
        <w:rPr>
          <w:rFonts w:ascii="Arial" w:hAnsi="Arial" w:cs="Arial"/>
          <w:sz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67623C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1C1681A0" w14:textId="080F7526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pokontrolnej, należy wziąć pod uwagę przepisy rozdziału 8. Doręczenia ustawy z dnia 14 czerwca 1960 r. - Kodeks </w:t>
      </w:r>
    </w:p>
    <w:p w14:paraId="43E68FD8" w14:textId="2E3C8D95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postępowania administracyjnego</w:t>
      </w:r>
    </w:p>
  </w:footnote>
  <w:footnote w:id="7">
    <w:p w14:paraId="345CA63E" w14:textId="7A1D329B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E93C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3CB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E93CBD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6162756F" w14:textId="77777777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 xml:space="preserve">pokontrolnej, należy wziąć pod uwagę przepisy rozdziału 8. Doręczenia ustawy z dnia 14 czerwca 1960 r. - Kodeks </w:t>
      </w:r>
    </w:p>
    <w:p w14:paraId="19400628" w14:textId="4D2B5E11" w:rsidR="00E5704E" w:rsidRDefault="00E5704E" w:rsidP="00E5704E">
      <w:pPr>
        <w:pStyle w:val="Tekstprzypisudolnego"/>
        <w:spacing w:after="0" w:line="240" w:lineRule="auto"/>
        <w:ind w:left="284" w:hanging="284"/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>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22F5" w14:textId="77777777" w:rsidR="00F25EA1" w:rsidRPr="00C433FD" w:rsidRDefault="00F25EA1" w:rsidP="00C433FD">
    <w:pPr>
      <w:pStyle w:val="Nagwek"/>
      <w:spacing w:after="0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6C2B" w14:textId="01D39E14" w:rsidR="00F25EA1" w:rsidRDefault="00F25EA1">
    <w:pPr>
      <w:pStyle w:val="Nagwek"/>
    </w:pPr>
    <w:r>
      <w:rPr>
        <w:noProof/>
      </w:rPr>
      <w:drawing>
        <wp:inline distT="0" distB="0" distL="0" distR="0" wp14:anchorId="2E642854" wp14:editId="2DE0ED13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784"/>
    <w:multiLevelType w:val="hybridMultilevel"/>
    <w:tmpl w:val="661A48B8"/>
    <w:lvl w:ilvl="0" w:tplc="165654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A2C27"/>
    <w:multiLevelType w:val="hybridMultilevel"/>
    <w:tmpl w:val="C36C9EAE"/>
    <w:lvl w:ilvl="0" w:tplc="F3E06DB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93FDB"/>
    <w:multiLevelType w:val="hybridMultilevel"/>
    <w:tmpl w:val="B7D855BE"/>
    <w:lvl w:ilvl="0" w:tplc="F50A4C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533"/>
    <w:multiLevelType w:val="hybridMultilevel"/>
    <w:tmpl w:val="8C80AD6C"/>
    <w:lvl w:ilvl="0" w:tplc="A24AA1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6F9"/>
    <w:multiLevelType w:val="hybridMultilevel"/>
    <w:tmpl w:val="0222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06F4"/>
    <w:multiLevelType w:val="hybridMultilevel"/>
    <w:tmpl w:val="DE0C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3571D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952E7"/>
    <w:multiLevelType w:val="hybridMultilevel"/>
    <w:tmpl w:val="EDA2F84A"/>
    <w:lvl w:ilvl="0" w:tplc="D53E23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14DA8"/>
    <w:multiLevelType w:val="hybridMultilevel"/>
    <w:tmpl w:val="C89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D35B57"/>
    <w:multiLevelType w:val="hybridMultilevel"/>
    <w:tmpl w:val="CA64D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81E71"/>
    <w:multiLevelType w:val="hybridMultilevel"/>
    <w:tmpl w:val="A36E4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EF6096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B2A90"/>
    <w:multiLevelType w:val="hybridMultilevel"/>
    <w:tmpl w:val="291804AA"/>
    <w:lvl w:ilvl="0" w:tplc="2D72F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548D7"/>
    <w:multiLevelType w:val="hybridMultilevel"/>
    <w:tmpl w:val="4516B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016FE"/>
    <w:multiLevelType w:val="hybridMultilevel"/>
    <w:tmpl w:val="C5E0C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0EC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30888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C39BE"/>
    <w:multiLevelType w:val="hybridMultilevel"/>
    <w:tmpl w:val="D5D6211A"/>
    <w:lvl w:ilvl="0" w:tplc="E620E4A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2"/>
  </w:num>
  <w:num w:numId="6">
    <w:abstractNumId w:val="7"/>
  </w:num>
  <w:num w:numId="7">
    <w:abstractNumId w:val="13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14"/>
  </w:num>
  <w:num w:numId="13">
    <w:abstractNumId w:val="9"/>
  </w:num>
  <w:num w:numId="14">
    <w:abstractNumId w:val="6"/>
  </w:num>
  <w:num w:numId="15">
    <w:abstractNumId w:val="5"/>
  </w:num>
  <w:num w:numId="1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59"/>
    <w:rsid w:val="00001999"/>
    <w:rsid w:val="000027B0"/>
    <w:rsid w:val="00003473"/>
    <w:rsid w:val="00011A0D"/>
    <w:rsid w:val="00021DB2"/>
    <w:rsid w:val="000226BC"/>
    <w:rsid w:val="0002476B"/>
    <w:rsid w:val="000274D1"/>
    <w:rsid w:val="00030307"/>
    <w:rsid w:val="00032FC2"/>
    <w:rsid w:val="00034DD1"/>
    <w:rsid w:val="00035109"/>
    <w:rsid w:val="0003597C"/>
    <w:rsid w:val="00036AC2"/>
    <w:rsid w:val="00041E1A"/>
    <w:rsid w:val="00041EF1"/>
    <w:rsid w:val="00043E64"/>
    <w:rsid w:val="000509A4"/>
    <w:rsid w:val="00057E1E"/>
    <w:rsid w:val="00063B66"/>
    <w:rsid w:val="00064971"/>
    <w:rsid w:val="00066621"/>
    <w:rsid w:val="00071B16"/>
    <w:rsid w:val="00074331"/>
    <w:rsid w:val="00075CE6"/>
    <w:rsid w:val="0007769C"/>
    <w:rsid w:val="00081DDD"/>
    <w:rsid w:val="00084822"/>
    <w:rsid w:val="00084926"/>
    <w:rsid w:val="00093D09"/>
    <w:rsid w:val="00097F6D"/>
    <w:rsid w:val="000A3EFC"/>
    <w:rsid w:val="000B02F5"/>
    <w:rsid w:val="000B16DB"/>
    <w:rsid w:val="000B5689"/>
    <w:rsid w:val="000C69E4"/>
    <w:rsid w:val="000D132D"/>
    <w:rsid w:val="000D3D3B"/>
    <w:rsid w:val="000D7A08"/>
    <w:rsid w:val="000E587D"/>
    <w:rsid w:val="000E660D"/>
    <w:rsid w:val="000E7CF9"/>
    <w:rsid w:val="000F0C36"/>
    <w:rsid w:val="000F3E0F"/>
    <w:rsid w:val="000F5005"/>
    <w:rsid w:val="000F602B"/>
    <w:rsid w:val="000F7521"/>
    <w:rsid w:val="0010550A"/>
    <w:rsid w:val="001100C9"/>
    <w:rsid w:val="001122A5"/>
    <w:rsid w:val="001149BE"/>
    <w:rsid w:val="00114E59"/>
    <w:rsid w:val="00114E8D"/>
    <w:rsid w:val="00116466"/>
    <w:rsid w:val="00116AB4"/>
    <w:rsid w:val="001202AA"/>
    <w:rsid w:val="00120512"/>
    <w:rsid w:val="00120B63"/>
    <w:rsid w:val="001216B9"/>
    <w:rsid w:val="00121B44"/>
    <w:rsid w:val="001246B6"/>
    <w:rsid w:val="0012581E"/>
    <w:rsid w:val="0012691A"/>
    <w:rsid w:val="001275A2"/>
    <w:rsid w:val="00130929"/>
    <w:rsid w:val="001313DF"/>
    <w:rsid w:val="00132A73"/>
    <w:rsid w:val="0013414A"/>
    <w:rsid w:val="001344E4"/>
    <w:rsid w:val="0013676C"/>
    <w:rsid w:val="0014003F"/>
    <w:rsid w:val="0014209F"/>
    <w:rsid w:val="00142BD3"/>
    <w:rsid w:val="0014538F"/>
    <w:rsid w:val="001457DC"/>
    <w:rsid w:val="0014742A"/>
    <w:rsid w:val="00147EE8"/>
    <w:rsid w:val="001500C8"/>
    <w:rsid w:val="00155E0F"/>
    <w:rsid w:val="001569B3"/>
    <w:rsid w:val="00157C0F"/>
    <w:rsid w:val="001605DD"/>
    <w:rsid w:val="0016156C"/>
    <w:rsid w:val="00162F7D"/>
    <w:rsid w:val="001655AD"/>
    <w:rsid w:val="00165C2B"/>
    <w:rsid w:val="00166D5A"/>
    <w:rsid w:val="001831C8"/>
    <w:rsid w:val="001835A5"/>
    <w:rsid w:val="00183871"/>
    <w:rsid w:val="00183C5C"/>
    <w:rsid w:val="00184117"/>
    <w:rsid w:val="00186D0C"/>
    <w:rsid w:val="0019036D"/>
    <w:rsid w:val="00191CB8"/>
    <w:rsid w:val="00193168"/>
    <w:rsid w:val="001935A3"/>
    <w:rsid w:val="0019436A"/>
    <w:rsid w:val="00197586"/>
    <w:rsid w:val="001A0886"/>
    <w:rsid w:val="001A0DEE"/>
    <w:rsid w:val="001A168A"/>
    <w:rsid w:val="001A57F2"/>
    <w:rsid w:val="001A6257"/>
    <w:rsid w:val="001A6814"/>
    <w:rsid w:val="001B0480"/>
    <w:rsid w:val="001B407A"/>
    <w:rsid w:val="001B5E55"/>
    <w:rsid w:val="001C52BE"/>
    <w:rsid w:val="001D1E91"/>
    <w:rsid w:val="001D6AF6"/>
    <w:rsid w:val="001D6B4B"/>
    <w:rsid w:val="001D7213"/>
    <w:rsid w:val="001D7C96"/>
    <w:rsid w:val="001E1147"/>
    <w:rsid w:val="001E571B"/>
    <w:rsid w:val="001E5C93"/>
    <w:rsid w:val="001E6CCA"/>
    <w:rsid w:val="001E6DFD"/>
    <w:rsid w:val="001F00D8"/>
    <w:rsid w:val="001F4392"/>
    <w:rsid w:val="001F6569"/>
    <w:rsid w:val="00205E91"/>
    <w:rsid w:val="00206462"/>
    <w:rsid w:val="002068EA"/>
    <w:rsid w:val="0021259C"/>
    <w:rsid w:val="00213305"/>
    <w:rsid w:val="00214991"/>
    <w:rsid w:val="00221F8F"/>
    <w:rsid w:val="00222169"/>
    <w:rsid w:val="002260EA"/>
    <w:rsid w:val="002270C1"/>
    <w:rsid w:val="00232CA5"/>
    <w:rsid w:val="00232F1D"/>
    <w:rsid w:val="00233C14"/>
    <w:rsid w:val="00236567"/>
    <w:rsid w:val="002418F5"/>
    <w:rsid w:val="002428EA"/>
    <w:rsid w:val="00244988"/>
    <w:rsid w:val="00250195"/>
    <w:rsid w:val="00252F2E"/>
    <w:rsid w:val="00253AF1"/>
    <w:rsid w:val="00253B56"/>
    <w:rsid w:val="002542C4"/>
    <w:rsid w:val="00260163"/>
    <w:rsid w:val="00261BF9"/>
    <w:rsid w:val="002637CE"/>
    <w:rsid w:val="00264BD5"/>
    <w:rsid w:val="00266898"/>
    <w:rsid w:val="002710CC"/>
    <w:rsid w:val="002720EF"/>
    <w:rsid w:val="00272137"/>
    <w:rsid w:val="00275AED"/>
    <w:rsid w:val="00275CD5"/>
    <w:rsid w:val="002816E9"/>
    <w:rsid w:val="0028442E"/>
    <w:rsid w:val="00286CD9"/>
    <w:rsid w:val="00293B2A"/>
    <w:rsid w:val="002945C6"/>
    <w:rsid w:val="0029596D"/>
    <w:rsid w:val="002974D3"/>
    <w:rsid w:val="002A24D7"/>
    <w:rsid w:val="002A7E2A"/>
    <w:rsid w:val="002B6777"/>
    <w:rsid w:val="002B6A0F"/>
    <w:rsid w:val="002B782F"/>
    <w:rsid w:val="002B7A5E"/>
    <w:rsid w:val="002C00BD"/>
    <w:rsid w:val="002C1CA8"/>
    <w:rsid w:val="002C2213"/>
    <w:rsid w:val="002C3A53"/>
    <w:rsid w:val="002C7E8A"/>
    <w:rsid w:val="002D0121"/>
    <w:rsid w:val="002D0359"/>
    <w:rsid w:val="002D30DD"/>
    <w:rsid w:val="002D394B"/>
    <w:rsid w:val="002D3F33"/>
    <w:rsid w:val="002D40FF"/>
    <w:rsid w:val="002D5B23"/>
    <w:rsid w:val="002E150F"/>
    <w:rsid w:val="002E1C22"/>
    <w:rsid w:val="002E4AF7"/>
    <w:rsid w:val="002E4B7A"/>
    <w:rsid w:val="002F4401"/>
    <w:rsid w:val="002F5BA7"/>
    <w:rsid w:val="0030061D"/>
    <w:rsid w:val="0030115C"/>
    <w:rsid w:val="00305169"/>
    <w:rsid w:val="0030564D"/>
    <w:rsid w:val="00310687"/>
    <w:rsid w:val="0031608E"/>
    <w:rsid w:val="00317BD6"/>
    <w:rsid w:val="00323A22"/>
    <w:rsid w:val="003240A7"/>
    <w:rsid w:val="00325B3D"/>
    <w:rsid w:val="00333CE6"/>
    <w:rsid w:val="003365F5"/>
    <w:rsid w:val="003379E0"/>
    <w:rsid w:val="00341F49"/>
    <w:rsid w:val="00342FB0"/>
    <w:rsid w:val="0034337A"/>
    <w:rsid w:val="00345CE0"/>
    <w:rsid w:val="003460CB"/>
    <w:rsid w:val="00347AEB"/>
    <w:rsid w:val="00347B32"/>
    <w:rsid w:val="00354FBB"/>
    <w:rsid w:val="00355E32"/>
    <w:rsid w:val="00361A64"/>
    <w:rsid w:val="0036316D"/>
    <w:rsid w:val="00364052"/>
    <w:rsid w:val="00365469"/>
    <w:rsid w:val="00367DC0"/>
    <w:rsid w:val="003724D7"/>
    <w:rsid w:val="00375855"/>
    <w:rsid w:val="00376A79"/>
    <w:rsid w:val="003833CC"/>
    <w:rsid w:val="003902FE"/>
    <w:rsid w:val="00394188"/>
    <w:rsid w:val="003944BC"/>
    <w:rsid w:val="003A0DF3"/>
    <w:rsid w:val="003A1719"/>
    <w:rsid w:val="003A1B15"/>
    <w:rsid w:val="003B15E7"/>
    <w:rsid w:val="003B2D6E"/>
    <w:rsid w:val="003B54AA"/>
    <w:rsid w:val="003B62A1"/>
    <w:rsid w:val="003B6F9D"/>
    <w:rsid w:val="003B71BD"/>
    <w:rsid w:val="003C2C2B"/>
    <w:rsid w:val="003C2C98"/>
    <w:rsid w:val="003C5297"/>
    <w:rsid w:val="003C55FA"/>
    <w:rsid w:val="003D321D"/>
    <w:rsid w:val="003D3B13"/>
    <w:rsid w:val="003D4902"/>
    <w:rsid w:val="003D705C"/>
    <w:rsid w:val="003E2EC6"/>
    <w:rsid w:val="003E31D7"/>
    <w:rsid w:val="003E4BF6"/>
    <w:rsid w:val="003E7051"/>
    <w:rsid w:val="003F3E46"/>
    <w:rsid w:val="003F437A"/>
    <w:rsid w:val="003F5185"/>
    <w:rsid w:val="003F5886"/>
    <w:rsid w:val="00413218"/>
    <w:rsid w:val="004139A3"/>
    <w:rsid w:val="004163AA"/>
    <w:rsid w:val="00417142"/>
    <w:rsid w:val="00417A9D"/>
    <w:rsid w:val="00421B99"/>
    <w:rsid w:val="0042441F"/>
    <w:rsid w:val="0042499C"/>
    <w:rsid w:val="00424EAC"/>
    <w:rsid w:val="00425817"/>
    <w:rsid w:val="0043036A"/>
    <w:rsid w:val="00433872"/>
    <w:rsid w:val="00434B9F"/>
    <w:rsid w:val="00434D2C"/>
    <w:rsid w:val="00441EAF"/>
    <w:rsid w:val="0044372B"/>
    <w:rsid w:val="004454F1"/>
    <w:rsid w:val="00447677"/>
    <w:rsid w:val="00451CD2"/>
    <w:rsid w:val="004533D0"/>
    <w:rsid w:val="00457EB5"/>
    <w:rsid w:val="00461CDA"/>
    <w:rsid w:val="0046262C"/>
    <w:rsid w:val="00464E7F"/>
    <w:rsid w:val="004655E5"/>
    <w:rsid w:val="0046714D"/>
    <w:rsid w:val="00467757"/>
    <w:rsid w:val="0047116C"/>
    <w:rsid w:val="00471F39"/>
    <w:rsid w:val="004723B4"/>
    <w:rsid w:val="004754C4"/>
    <w:rsid w:val="00480146"/>
    <w:rsid w:val="00481BF6"/>
    <w:rsid w:val="004829BD"/>
    <w:rsid w:val="004837BC"/>
    <w:rsid w:val="00495557"/>
    <w:rsid w:val="0049684D"/>
    <w:rsid w:val="004A0744"/>
    <w:rsid w:val="004A2164"/>
    <w:rsid w:val="004A3295"/>
    <w:rsid w:val="004A67F8"/>
    <w:rsid w:val="004B052D"/>
    <w:rsid w:val="004B2B53"/>
    <w:rsid w:val="004B7E8F"/>
    <w:rsid w:val="004C16CA"/>
    <w:rsid w:val="004C2033"/>
    <w:rsid w:val="004C374F"/>
    <w:rsid w:val="004D1280"/>
    <w:rsid w:val="004D1963"/>
    <w:rsid w:val="004D23DF"/>
    <w:rsid w:val="004D293E"/>
    <w:rsid w:val="004D62B1"/>
    <w:rsid w:val="004D698A"/>
    <w:rsid w:val="004D7808"/>
    <w:rsid w:val="004E21C1"/>
    <w:rsid w:val="004E3C6D"/>
    <w:rsid w:val="004E5D85"/>
    <w:rsid w:val="004E6047"/>
    <w:rsid w:val="004E7122"/>
    <w:rsid w:val="004F5D4C"/>
    <w:rsid w:val="0050019E"/>
    <w:rsid w:val="00504AE8"/>
    <w:rsid w:val="00507827"/>
    <w:rsid w:val="005136A7"/>
    <w:rsid w:val="005141EA"/>
    <w:rsid w:val="005233A3"/>
    <w:rsid w:val="00523C58"/>
    <w:rsid w:val="00524EE7"/>
    <w:rsid w:val="00527A67"/>
    <w:rsid w:val="0053381C"/>
    <w:rsid w:val="005420C2"/>
    <w:rsid w:val="00544B1A"/>
    <w:rsid w:val="00546960"/>
    <w:rsid w:val="005478D5"/>
    <w:rsid w:val="00551135"/>
    <w:rsid w:val="005521AE"/>
    <w:rsid w:val="00552CCD"/>
    <w:rsid w:val="005530D9"/>
    <w:rsid w:val="0055408D"/>
    <w:rsid w:val="00554632"/>
    <w:rsid w:val="0055671D"/>
    <w:rsid w:val="00561287"/>
    <w:rsid w:val="0056180E"/>
    <w:rsid w:val="00564892"/>
    <w:rsid w:val="00567DD5"/>
    <w:rsid w:val="0057271A"/>
    <w:rsid w:val="00572EE1"/>
    <w:rsid w:val="005774F0"/>
    <w:rsid w:val="0058264D"/>
    <w:rsid w:val="00585C39"/>
    <w:rsid w:val="005864DF"/>
    <w:rsid w:val="005906DF"/>
    <w:rsid w:val="00592047"/>
    <w:rsid w:val="005A0E72"/>
    <w:rsid w:val="005A1311"/>
    <w:rsid w:val="005A7629"/>
    <w:rsid w:val="005A779D"/>
    <w:rsid w:val="005A7AE5"/>
    <w:rsid w:val="005B3F76"/>
    <w:rsid w:val="005B4058"/>
    <w:rsid w:val="005B7DBB"/>
    <w:rsid w:val="005C17D0"/>
    <w:rsid w:val="005C5EE7"/>
    <w:rsid w:val="005D18D3"/>
    <w:rsid w:val="005D3AD7"/>
    <w:rsid w:val="005D7884"/>
    <w:rsid w:val="005E2645"/>
    <w:rsid w:val="005E30AB"/>
    <w:rsid w:val="005E412D"/>
    <w:rsid w:val="005E4E1D"/>
    <w:rsid w:val="005F0E25"/>
    <w:rsid w:val="005F2517"/>
    <w:rsid w:val="005F6478"/>
    <w:rsid w:val="005F742B"/>
    <w:rsid w:val="0060071E"/>
    <w:rsid w:val="00602010"/>
    <w:rsid w:val="00603A50"/>
    <w:rsid w:val="00605B34"/>
    <w:rsid w:val="00615DB3"/>
    <w:rsid w:val="00616035"/>
    <w:rsid w:val="00621BB7"/>
    <w:rsid w:val="006245F0"/>
    <w:rsid w:val="00625C43"/>
    <w:rsid w:val="00630E7B"/>
    <w:rsid w:val="0063142D"/>
    <w:rsid w:val="00631DF9"/>
    <w:rsid w:val="00635F75"/>
    <w:rsid w:val="006368D8"/>
    <w:rsid w:val="00637EC6"/>
    <w:rsid w:val="006415B3"/>
    <w:rsid w:val="00642AF8"/>
    <w:rsid w:val="00642B85"/>
    <w:rsid w:val="00643B5F"/>
    <w:rsid w:val="00643B9A"/>
    <w:rsid w:val="006462F7"/>
    <w:rsid w:val="00651511"/>
    <w:rsid w:val="00654753"/>
    <w:rsid w:val="0066110D"/>
    <w:rsid w:val="00663985"/>
    <w:rsid w:val="00664BD3"/>
    <w:rsid w:val="00665476"/>
    <w:rsid w:val="00670862"/>
    <w:rsid w:val="00672DF0"/>
    <w:rsid w:val="0067623C"/>
    <w:rsid w:val="006817DF"/>
    <w:rsid w:val="00681DC8"/>
    <w:rsid w:val="00683AE8"/>
    <w:rsid w:val="006845D1"/>
    <w:rsid w:val="0068690C"/>
    <w:rsid w:val="00686F28"/>
    <w:rsid w:val="006873D8"/>
    <w:rsid w:val="00693302"/>
    <w:rsid w:val="006A2045"/>
    <w:rsid w:val="006A2A88"/>
    <w:rsid w:val="006A2FA3"/>
    <w:rsid w:val="006A5323"/>
    <w:rsid w:val="006A662B"/>
    <w:rsid w:val="006B0404"/>
    <w:rsid w:val="006B0A8C"/>
    <w:rsid w:val="006B0C24"/>
    <w:rsid w:val="006B1654"/>
    <w:rsid w:val="006B3DE0"/>
    <w:rsid w:val="006B5F92"/>
    <w:rsid w:val="006C0666"/>
    <w:rsid w:val="006C08B5"/>
    <w:rsid w:val="006C127A"/>
    <w:rsid w:val="006C2077"/>
    <w:rsid w:val="006C22DD"/>
    <w:rsid w:val="006C440E"/>
    <w:rsid w:val="006C7DF3"/>
    <w:rsid w:val="006D17F7"/>
    <w:rsid w:val="006D22CC"/>
    <w:rsid w:val="006D2CEF"/>
    <w:rsid w:val="006D6529"/>
    <w:rsid w:val="006E4B41"/>
    <w:rsid w:val="006E6234"/>
    <w:rsid w:val="006E63EA"/>
    <w:rsid w:val="006E7BBC"/>
    <w:rsid w:val="006F6093"/>
    <w:rsid w:val="007009B9"/>
    <w:rsid w:val="00701CFB"/>
    <w:rsid w:val="00701F3F"/>
    <w:rsid w:val="00702612"/>
    <w:rsid w:val="00702958"/>
    <w:rsid w:val="00705A55"/>
    <w:rsid w:val="00705B46"/>
    <w:rsid w:val="00707DC5"/>
    <w:rsid w:val="007108F9"/>
    <w:rsid w:val="00711AB5"/>
    <w:rsid w:val="00714559"/>
    <w:rsid w:val="00720326"/>
    <w:rsid w:val="0072225A"/>
    <w:rsid w:val="007259B6"/>
    <w:rsid w:val="00725EBA"/>
    <w:rsid w:val="00733484"/>
    <w:rsid w:val="00733593"/>
    <w:rsid w:val="0073555F"/>
    <w:rsid w:val="00737F08"/>
    <w:rsid w:val="007418B1"/>
    <w:rsid w:val="007431E4"/>
    <w:rsid w:val="00750AF7"/>
    <w:rsid w:val="0075754D"/>
    <w:rsid w:val="00757D69"/>
    <w:rsid w:val="00765517"/>
    <w:rsid w:val="007664A2"/>
    <w:rsid w:val="00771316"/>
    <w:rsid w:val="007723F4"/>
    <w:rsid w:val="00772CC7"/>
    <w:rsid w:val="00773F3F"/>
    <w:rsid w:val="00776359"/>
    <w:rsid w:val="00782BA5"/>
    <w:rsid w:val="00786513"/>
    <w:rsid w:val="00792B03"/>
    <w:rsid w:val="007946AD"/>
    <w:rsid w:val="007955B7"/>
    <w:rsid w:val="007957CB"/>
    <w:rsid w:val="007A0C6C"/>
    <w:rsid w:val="007A17D3"/>
    <w:rsid w:val="007A2C5B"/>
    <w:rsid w:val="007A53D7"/>
    <w:rsid w:val="007A6446"/>
    <w:rsid w:val="007B15FA"/>
    <w:rsid w:val="007B3712"/>
    <w:rsid w:val="007B50E3"/>
    <w:rsid w:val="007C0EC6"/>
    <w:rsid w:val="007C1DBC"/>
    <w:rsid w:val="007C5399"/>
    <w:rsid w:val="007D0882"/>
    <w:rsid w:val="007D0932"/>
    <w:rsid w:val="007D1F17"/>
    <w:rsid w:val="007D402C"/>
    <w:rsid w:val="007D69E3"/>
    <w:rsid w:val="007E1898"/>
    <w:rsid w:val="007E1F68"/>
    <w:rsid w:val="007E2C67"/>
    <w:rsid w:val="007E3C0D"/>
    <w:rsid w:val="007E4AD3"/>
    <w:rsid w:val="007F2BCB"/>
    <w:rsid w:val="007F6CB2"/>
    <w:rsid w:val="007F79AD"/>
    <w:rsid w:val="0080159B"/>
    <w:rsid w:val="0080178A"/>
    <w:rsid w:val="00802984"/>
    <w:rsid w:val="00802A45"/>
    <w:rsid w:val="00806448"/>
    <w:rsid w:val="00806840"/>
    <w:rsid w:val="008100C6"/>
    <w:rsid w:val="00810263"/>
    <w:rsid w:val="008136FF"/>
    <w:rsid w:val="008139F5"/>
    <w:rsid w:val="00814795"/>
    <w:rsid w:val="00820798"/>
    <w:rsid w:val="00820D97"/>
    <w:rsid w:val="0082215D"/>
    <w:rsid w:val="00823CA0"/>
    <w:rsid w:val="00824940"/>
    <w:rsid w:val="00824A19"/>
    <w:rsid w:val="0082532E"/>
    <w:rsid w:val="008301E5"/>
    <w:rsid w:val="00830301"/>
    <w:rsid w:val="008320BD"/>
    <w:rsid w:val="008352BB"/>
    <w:rsid w:val="00844A2A"/>
    <w:rsid w:val="00846DA6"/>
    <w:rsid w:val="008479B7"/>
    <w:rsid w:val="00851924"/>
    <w:rsid w:val="00852DD6"/>
    <w:rsid w:val="0085350B"/>
    <w:rsid w:val="00855CA0"/>
    <w:rsid w:val="0086189B"/>
    <w:rsid w:val="00861DAE"/>
    <w:rsid w:val="00864D2C"/>
    <w:rsid w:val="00873A19"/>
    <w:rsid w:val="00875CD5"/>
    <w:rsid w:val="00882CEB"/>
    <w:rsid w:val="00883241"/>
    <w:rsid w:val="00883284"/>
    <w:rsid w:val="00884ECB"/>
    <w:rsid w:val="00886805"/>
    <w:rsid w:val="008868BC"/>
    <w:rsid w:val="008901ED"/>
    <w:rsid w:val="00891C84"/>
    <w:rsid w:val="00893809"/>
    <w:rsid w:val="0089706A"/>
    <w:rsid w:val="008A1CA2"/>
    <w:rsid w:val="008A327C"/>
    <w:rsid w:val="008A4860"/>
    <w:rsid w:val="008A6A18"/>
    <w:rsid w:val="008A6A93"/>
    <w:rsid w:val="008A7265"/>
    <w:rsid w:val="008B41D5"/>
    <w:rsid w:val="008B5261"/>
    <w:rsid w:val="008B5E59"/>
    <w:rsid w:val="008B7597"/>
    <w:rsid w:val="008B7D4A"/>
    <w:rsid w:val="008C3232"/>
    <w:rsid w:val="008D0110"/>
    <w:rsid w:val="008D125C"/>
    <w:rsid w:val="008D22DA"/>
    <w:rsid w:val="008D2D92"/>
    <w:rsid w:val="008D49A9"/>
    <w:rsid w:val="008E0829"/>
    <w:rsid w:val="008E144A"/>
    <w:rsid w:val="008E3D21"/>
    <w:rsid w:val="008E43DC"/>
    <w:rsid w:val="008E60A5"/>
    <w:rsid w:val="008E6DDD"/>
    <w:rsid w:val="008E74CB"/>
    <w:rsid w:val="008F1E3A"/>
    <w:rsid w:val="008F2730"/>
    <w:rsid w:val="008F2A99"/>
    <w:rsid w:val="008F2AB4"/>
    <w:rsid w:val="008F4DFC"/>
    <w:rsid w:val="008F580E"/>
    <w:rsid w:val="00907FAA"/>
    <w:rsid w:val="0091465A"/>
    <w:rsid w:val="0091701A"/>
    <w:rsid w:val="009216E8"/>
    <w:rsid w:val="0092208B"/>
    <w:rsid w:val="00923029"/>
    <w:rsid w:val="00923585"/>
    <w:rsid w:val="00925BDE"/>
    <w:rsid w:val="00926C45"/>
    <w:rsid w:val="00927E82"/>
    <w:rsid w:val="0093218C"/>
    <w:rsid w:val="00935CE6"/>
    <w:rsid w:val="0093786F"/>
    <w:rsid w:val="009411D1"/>
    <w:rsid w:val="0094220B"/>
    <w:rsid w:val="00943069"/>
    <w:rsid w:val="00943DB5"/>
    <w:rsid w:val="00946393"/>
    <w:rsid w:val="009557DA"/>
    <w:rsid w:val="00955A06"/>
    <w:rsid w:val="00957647"/>
    <w:rsid w:val="00961B53"/>
    <w:rsid w:val="009620BC"/>
    <w:rsid w:val="009674D8"/>
    <w:rsid w:val="0096794C"/>
    <w:rsid w:val="00976AA7"/>
    <w:rsid w:val="00976FF1"/>
    <w:rsid w:val="0098012A"/>
    <w:rsid w:val="0098565E"/>
    <w:rsid w:val="009927D7"/>
    <w:rsid w:val="0099308B"/>
    <w:rsid w:val="00996971"/>
    <w:rsid w:val="009A00FD"/>
    <w:rsid w:val="009A0639"/>
    <w:rsid w:val="009A2C92"/>
    <w:rsid w:val="009A39A5"/>
    <w:rsid w:val="009A4D1F"/>
    <w:rsid w:val="009A7483"/>
    <w:rsid w:val="009B2A72"/>
    <w:rsid w:val="009B30AD"/>
    <w:rsid w:val="009B36AB"/>
    <w:rsid w:val="009B571F"/>
    <w:rsid w:val="009B5C4C"/>
    <w:rsid w:val="009C0D77"/>
    <w:rsid w:val="009C6313"/>
    <w:rsid w:val="009C6E9D"/>
    <w:rsid w:val="009D3255"/>
    <w:rsid w:val="009D45E8"/>
    <w:rsid w:val="009D4F0D"/>
    <w:rsid w:val="009D5C67"/>
    <w:rsid w:val="009D5D8B"/>
    <w:rsid w:val="009E0A75"/>
    <w:rsid w:val="009E2FB6"/>
    <w:rsid w:val="009E54FB"/>
    <w:rsid w:val="009F2A39"/>
    <w:rsid w:val="009F4411"/>
    <w:rsid w:val="00A015BA"/>
    <w:rsid w:val="00A0298C"/>
    <w:rsid w:val="00A02B55"/>
    <w:rsid w:val="00A05597"/>
    <w:rsid w:val="00A1238E"/>
    <w:rsid w:val="00A172B2"/>
    <w:rsid w:val="00A2038F"/>
    <w:rsid w:val="00A216FF"/>
    <w:rsid w:val="00A21C4F"/>
    <w:rsid w:val="00A22537"/>
    <w:rsid w:val="00A32907"/>
    <w:rsid w:val="00A4222E"/>
    <w:rsid w:val="00A44F93"/>
    <w:rsid w:val="00A45EF5"/>
    <w:rsid w:val="00A51766"/>
    <w:rsid w:val="00A5219D"/>
    <w:rsid w:val="00A52A50"/>
    <w:rsid w:val="00A56819"/>
    <w:rsid w:val="00A56F8F"/>
    <w:rsid w:val="00A62976"/>
    <w:rsid w:val="00A62BBF"/>
    <w:rsid w:val="00A6422E"/>
    <w:rsid w:val="00A7183F"/>
    <w:rsid w:val="00A71BE7"/>
    <w:rsid w:val="00A759F0"/>
    <w:rsid w:val="00A75B6C"/>
    <w:rsid w:val="00A816B5"/>
    <w:rsid w:val="00A82F05"/>
    <w:rsid w:val="00A9114D"/>
    <w:rsid w:val="00A95691"/>
    <w:rsid w:val="00A97381"/>
    <w:rsid w:val="00AA5DC1"/>
    <w:rsid w:val="00AB089C"/>
    <w:rsid w:val="00AB2AF3"/>
    <w:rsid w:val="00AB3672"/>
    <w:rsid w:val="00AC272C"/>
    <w:rsid w:val="00AC286A"/>
    <w:rsid w:val="00AC3A3C"/>
    <w:rsid w:val="00AD046C"/>
    <w:rsid w:val="00AD0B25"/>
    <w:rsid w:val="00AD58E9"/>
    <w:rsid w:val="00AD6150"/>
    <w:rsid w:val="00AE06FF"/>
    <w:rsid w:val="00AE076E"/>
    <w:rsid w:val="00AE3B21"/>
    <w:rsid w:val="00AE3E53"/>
    <w:rsid w:val="00AE6387"/>
    <w:rsid w:val="00AE6D9C"/>
    <w:rsid w:val="00AF131D"/>
    <w:rsid w:val="00AF2E31"/>
    <w:rsid w:val="00AF515D"/>
    <w:rsid w:val="00AF671B"/>
    <w:rsid w:val="00AF6F13"/>
    <w:rsid w:val="00B01FDB"/>
    <w:rsid w:val="00B02D05"/>
    <w:rsid w:val="00B03C82"/>
    <w:rsid w:val="00B04C80"/>
    <w:rsid w:val="00B07F4C"/>
    <w:rsid w:val="00B130F5"/>
    <w:rsid w:val="00B131B7"/>
    <w:rsid w:val="00B13819"/>
    <w:rsid w:val="00B15178"/>
    <w:rsid w:val="00B227E5"/>
    <w:rsid w:val="00B22E6A"/>
    <w:rsid w:val="00B2350F"/>
    <w:rsid w:val="00B236ED"/>
    <w:rsid w:val="00B23881"/>
    <w:rsid w:val="00B27A27"/>
    <w:rsid w:val="00B34707"/>
    <w:rsid w:val="00B364D5"/>
    <w:rsid w:val="00B378F1"/>
    <w:rsid w:val="00B37C15"/>
    <w:rsid w:val="00B403B9"/>
    <w:rsid w:val="00B430DC"/>
    <w:rsid w:val="00B46336"/>
    <w:rsid w:val="00B476B4"/>
    <w:rsid w:val="00B4792F"/>
    <w:rsid w:val="00B47AAB"/>
    <w:rsid w:val="00B50472"/>
    <w:rsid w:val="00B54915"/>
    <w:rsid w:val="00B567C0"/>
    <w:rsid w:val="00B60D50"/>
    <w:rsid w:val="00B63B52"/>
    <w:rsid w:val="00B6477F"/>
    <w:rsid w:val="00B709A0"/>
    <w:rsid w:val="00B70F65"/>
    <w:rsid w:val="00B71DA5"/>
    <w:rsid w:val="00B80BC2"/>
    <w:rsid w:val="00B81FB8"/>
    <w:rsid w:val="00B820BF"/>
    <w:rsid w:val="00B83416"/>
    <w:rsid w:val="00B87868"/>
    <w:rsid w:val="00B9012B"/>
    <w:rsid w:val="00B92DD9"/>
    <w:rsid w:val="00BA1B36"/>
    <w:rsid w:val="00BA4B2E"/>
    <w:rsid w:val="00BA4D73"/>
    <w:rsid w:val="00BA6DE8"/>
    <w:rsid w:val="00BB1C8A"/>
    <w:rsid w:val="00BB4858"/>
    <w:rsid w:val="00BB54C2"/>
    <w:rsid w:val="00BB5663"/>
    <w:rsid w:val="00BB5715"/>
    <w:rsid w:val="00BB5B2A"/>
    <w:rsid w:val="00BB7D70"/>
    <w:rsid w:val="00BC28B7"/>
    <w:rsid w:val="00BC3E9B"/>
    <w:rsid w:val="00BC46EA"/>
    <w:rsid w:val="00BC735A"/>
    <w:rsid w:val="00BD38D8"/>
    <w:rsid w:val="00BD4031"/>
    <w:rsid w:val="00BD6E00"/>
    <w:rsid w:val="00BE016F"/>
    <w:rsid w:val="00BE0A31"/>
    <w:rsid w:val="00BE7621"/>
    <w:rsid w:val="00BF19BF"/>
    <w:rsid w:val="00BF21F7"/>
    <w:rsid w:val="00BF6EEF"/>
    <w:rsid w:val="00C0032B"/>
    <w:rsid w:val="00C05837"/>
    <w:rsid w:val="00C25439"/>
    <w:rsid w:val="00C30A2C"/>
    <w:rsid w:val="00C34788"/>
    <w:rsid w:val="00C36E2A"/>
    <w:rsid w:val="00C37FF0"/>
    <w:rsid w:val="00C433FD"/>
    <w:rsid w:val="00C45926"/>
    <w:rsid w:val="00C5036E"/>
    <w:rsid w:val="00C56E69"/>
    <w:rsid w:val="00C6313A"/>
    <w:rsid w:val="00C645E7"/>
    <w:rsid w:val="00C6498B"/>
    <w:rsid w:val="00C65DCD"/>
    <w:rsid w:val="00C72FEB"/>
    <w:rsid w:val="00C733AC"/>
    <w:rsid w:val="00C75E6A"/>
    <w:rsid w:val="00C76F4F"/>
    <w:rsid w:val="00C7777B"/>
    <w:rsid w:val="00C860B6"/>
    <w:rsid w:val="00C91538"/>
    <w:rsid w:val="00C9296E"/>
    <w:rsid w:val="00C9586C"/>
    <w:rsid w:val="00C96171"/>
    <w:rsid w:val="00CA3D11"/>
    <w:rsid w:val="00CA6A72"/>
    <w:rsid w:val="00CA7B0B"/>
    <w:rsid w:val="00CB1C4E"/>
    <w:rsid w:val="00CB5451"/>
    <w:rsid w:val="00CB55A7"/>
    <w:rsid w:val="00CB6C9D"/>
    <w:rsid w:val="00CC039E"/>
    <w:rsid w:val="00CC0B43"/>
    <w:rsid w:val="00CC2792"/>
    <w:rsid w:val="00CC2B8B"/>
    <w:rsid w:val="00CC4253"/>
    <w:rsid w:val="00CC47F1"/>
    <w:rsid w:val="00CC48A3"/>
    <w:rsid w:val="00CC4914"/>
    <w:rsid w:val="00CC4EF4"/>
    <w:rsid w:val="00CC79A9"/>
    <w:rsid w:val="00CD04BC"/>
    <w:rsid w:val="00CD05A7"/>
    <w:rsid w:val="00CD0B0B"/>
    <w:rsid w:val="00CD36B5"/>
    <w:rsid w:val="00CD5387"/>
    <w:rsid w:val="00CD63F6"/>
    <w:rsid w:val="00CE04D2"/>
    <w:rsid w:val="00CE2F0F"/>
    <w:rsid w:val="00CE4484"/>
    <w:rsid w:val="00CF1F90"/>
    <w:rsid w:val="00CF25BD"/>
    <w:rsid w:val="00CF2D5E"/>
    <w:rsid w:val="00CF3229"/>
    <w:rsid w:val="00D02EF9"/>
    <w:rsid w:val="00D036A3"/>
    <w:rsid w:val="00D074BF"/>
    <w:rsid w:val="00D15FA5"/>
    <w:rsid w:val="00D1765E"/>
    <w:rsid w:val="00D179AC"/>
    <w:rsid w:val="00D20EA3"/>
    <w:rsid w:val="00D21AE1"/>
    <w:rsid w:val="00D21B1D"/>
    <w:rsid w:val="00D25B54"/>
    <w:rsid w:val="00D3144E"/>
    <w:rsid w:val="00D33D3E"/>
    <w:rsid w:val="00D3429A"/>
    <w:rsid w:val="00D36680"/>
    <w:rsid w:val="00D40B0A"/>
    <w:rsid w:val="00D440BF"/>
    <w:rsid w:val="00D44979"/>
    <w:rsid w:val="00D46190"/>
    <w:rsid w:val="00D5512C"/>
    <w:rsid w:val="00D554F0"/>
    <w:rsid w:val="00D560BD"/>
    <w:rsid w:val="00D571C1"/>
    <w:rsid w:val="00D612D3"/>
    <w:rsid w:val="00D6217B"/>
    <w:rsid w:val="00D643E0"/>
    <w:rsid w:val="00D6488A"/>
    <w:rsid w:val="00D70C6A"/>
    <w:rsid w:val="00D728C6"/>
    <w:rsid w:val="00D75A3F"/>
    <w:rsid w:val="00D827E0"/>
    <w:rsid w:val="00D83B1F"/>
    <w:rsid w:val="00D87CFE"/>
    <w:rsid w:val="00D87E2C"/>
    <w:rsid w:val="00D912E5"/>
    <w:rsid w:val="00D91AC7"/>
    <w:rsid w:val="00D93FA4"/>
    <w:rsid w:val="00D95412"/>
    <w:rsid w:val="00D954A1"/>
    <w:rsid w:val="00D9641D"/>
    <w:rsid w:val="00DA1C20"/>
    <w:rsid w:val="00DB145D"/>
    <w:rsid w:val="00DB32AB"/>
    <w:rsid w:val="00DB39C9"/>
    <w:rsid w:val="00DB4750"/>
    <w:rsid w:val="00DB481C"/>
    <w:rsid w:val="00DB5999"/>
    <w:rsid w:val="00DB5F11"/>
    <w:rsid w:val="00DB7FEB"/>
    <w:rsid w:val="00DC288B"/>
    <w:rsid w:val="00DC484E"/>
    <w:rsid w:val="00DD3196"/>
    <w:rsid w:val="00DD6DF4"/>
    <w:rsid w:val="00DE5B83"/>
    <w:rsid w:val="00DE632C"/>
    <w:rsid w:val="00DE6911"/>
    <w:rsid w:val="00DF5888"/>
    <w:rsid w:val="00DF5BA3"/>
    <w:rsid w:val="00E02F71"/>
    <w:rsid w:val="00E03926"/>
    <w:rsid w:val="00E06A33"/>
    <w:rsid w:val="00E13F44"/>
    <w:rsid w:val="00E15D6A"/>
    <w:rsid w:val="00E1600B"/>
    <w:rsid w:val="00E16E27"/>
    <w:rsid w:val="00E16E44"/>
    <w:rsid w:val="00E20115"/>
    <w:rsid w:val="00E2098A"/>
    <w:rsid w:val="00E20EDE"/>
    <w:rsid w:val="00E21CEE"/>
    <w:rsid w:val="00E22ECC"/>
    <w:rsid w:val="00E27D59"/>
    <w:rsid w:val="00E30EE2"/>
    <w:rsid w:val="00E3784C"/>
    <w:rsid w:val="00E40D2B"/>
    <w:rsid w:val="00E42FC7"/>
    <w:rsid w:val="00E44FD7"/>
    <w:rsid w:val="00E46823"/>
    <w:rsid w:val="00E5364B"/>
    <w:rsid w:val="00E546E4"/>
    <w:rsid w:val="00E547C3"/>
    <w:rsid w:val="00E56008"/>
    <w:rsid w:val="00E5704E"/>
    <w:rsid w:val="00E62A79"/>
    <w:rsid w:val="00E64F14"/>
    <w:rsid w:val="00E71845"/>
    <w:rsid w:val="00E71C11"/>
    <w:rsid w:val="00E72673"/>
    <w:rsid w:val="00E75EAB"/>
    <w:rsid w:val="00E80729"/>
    <w:rsid w:val="00E83EA2"/>
    <w:rsid w:val="00E910ED"/>
    <w:rsid w:val="00E924A9"/>
    <w:rsid w:val="00E93C1B"/>
    <w:rsid w:val="00E93CBD"/>
    <w:rsid w:val="00E95B69"/>
    <w:rsid w:val="00E96337"/>
    <w:rsid w:val="00E97C02"/>
    <w:rsid w:val="00EA50A2"/>
    <w:rsid w:val="00EA74E5"/>
    <w:rsid w:val="00EB2FD6"/>
    <w:rsid w:val="00EB3253"/>
    <w:rsid w:val="00EB74AA"/>
    <w:rsid w:val="00EC16F2"/>
    <w:rsid w:val="00EC17C0"/>
    <w:rsid w:val="00EC21AC"/>
    <w:rsid w:val="00EC2825"/>
    <w:rsid w:val="00EC5107"/>
    <w:rsid w:val="00EC7143"/>
    <w:rsid w:val="00EC719A"/>
    <w:rsid w:val="00ED06D2"/>
    <w:rsid w:val="00ED414C"/>
    <w:rsid w:val="00ED43CA"/>
    <w:rsid w:val="00ED6742"/>
    <w:rsid w:val="00ED7FDF"/>
    <w:rsid w:val="00EE5799"/>
    <w:rsid w:val="00EF1BA3"/>
    <w:rsid w:val="00EF4424"/>
    <w:rsid w:val="00EF5A85"/>
    <w:rsid w:val="00EF7BE0"/>
    <w:rsid w:val="00F00697"/>
    <w:rsid w:val="00F01A58"/>
    <w:rsid w:val="00F030BD"/>
    <w:rsid w:val="00F05330"/>
    <w:rsid w:val="00F1047F"/>
    <w:rsid w:val="00F12AB6"/>
    <w:rsid w:val="00F223C5"/>
    <w:rsid w:val="00F232FB"/>
    <w:rsid w:val="00F2359B"/>
    <w:rsid w:val="00F23E79"/>
    <w:rsid w:val="00F24E0E"/>
    <w:rsid w:val="00F25EA1"/>
    <w:rsid w:val="00F2613E"/>
    <w:rsid w:val="00F26A36"/>
    <w:rsid w:val="00F30EA2"/>
    <w:rsid w:val="00F32089"/>
    <w:rsid w:val="00F32AA1"/>
    <w:rsid w:val="00F34C99"/>
    <w:rsid w:val="00F41212"/>
    <w:rsid w:val="00F4589C"/>
    <w:rsid w:val="00F51DC5"/>
    <w:rsid w:val="00F543F6"/>
    <w:rsid w:val="00F54F29"/>
    <w:rsid w:val="00F55816"/>
    <w:rsid w:val="00F571BF"/>
    <w:rsid w:val="00F57905"/>
    <w:rsid w:val="00F57A4A"/>
    <w:rsid w:val="00F60A98"/>
    <w:rsid w:val="00F60D2C"/>
    <w:rsid w:val="00F66074"/>
    <w:rsid w:val="00F757B4"/>
    <w:rsid w:val="00F76D30"/>
    <w:rsid w:val="00F80EA5"/>
    <w:rsid w:val="00F82E03"/>
    <w:rsid w:val="00F835A8"/>
    <w:rsid w:val="00F83F8B"/>
    <w:rsid w:val="00F83FA7"/>
    <w:rsid w:val="00F8712E"/>
    <w:rsid w:val="00F90246"/>
    <w:rsid w:val="00F91694"/>
    <w:rsid w:val="00F92182"/>
    <w:rsid w:val="00F940D8"/>
    <w:rsid w:val="00F942C0"/>
    <w:rsid w:val="00F9441F"/>
    <w:rsid w:val="00F9637E"/>
    <w:rsid w:val="00F9673C"/>
    <w:rsid w:val="00F9707C"/>
    <w:rsid w:val="00FA0776"/>
    <w:rsid w:val="00FA1BA2"/>
    <w:rsid w:val="00FA1D41"/>
    <w:rsid w:val="00FA31F7"/>
    <w:rsid w:val="00FA6409"/>
    <w:rsid w:val="00FB49EC"/>
    <w:rsid w:val="00FB4A3E"/>
    <w:rsid w:val="00FB7CFF"/>
    <w:rsid w:val="00FC0257"/>
    <w:rsid w:val="00FC15D6"/>
    <w:rsid w:val="00FC221B"/>
    <w:rsid w:val="00FC769B"/>
    <w:rsid w:val="00FC7B04"/>
    <w:rsid w:val="00FD08E9"/>
    <w:rsid w:val="00FD1068"/>
    <w:rsid w:val="00FD310E"/>
    <w:rsid w:val="00FD325A"/>
    <w:rsid w:val="00FE35CC"/>
    <w:rsid w:val="00FE4EDB"/>
    <w:rsid w:val="00FE4FA8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5A79"/>
  <w15:chartTrackingRefBased/>
  <w15:docId w15:val="{6DBB66FA-4E9C-4C85-867F-982D193D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307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1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15D6A"/>
    <w:pPr>
      <w:spacing w:before="300" w:after="300" w:line="240" w:lineRule="auto"/>
      <w:outlineLvl w:val="1"/>
    </w:pPr>
    <w:rPr>
      <w:rFonts w:ascii="Arial" w:eastAsia="Times New Roman" w:hAnsi="Arial" w:cs="Arial"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15D6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82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35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E"/>
  </w:style>
  <w:style w:type="character" w:styleId="Odwoanieprzypisudolnego">
    <w:name w:val="footnote reference"/>
    <w:uiPriority w:val="99"/>
    <w:semiHidden/>
    <w:unhideWhenUsed/>
    <w:rsid w:val="00D3144E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9D5C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12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1287"/>
  </w:style>
  <w:style w:type="character" w:styleId="Odwoaniedokomentarza">
    <w:name w:val="annotation reference"/>
    <w:uiPriority w:val="99"/>
    <w:semiHidden/>
    <w:unhideWhenUsed/>
    <w:rsid w:val="0056128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12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820BF"/>
  </w:style>
  <w:style w:type="paragraph" w:styleId="Nagwek">
    <w:name w:val="header"/>
    <w:basedOn w:val="Normalny"/>
    <w:link w:val="Nagwek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F8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F8F"/>
    <w:rPr>
      <w:sz w:val="22"/>
      <w:szCs w:val="22"/>
    </w:rPr>
  </w:style>
  <w:style w:type="character" w:customStyle="1" w:styleId="Nagwek2Znak">
    <w:name w:val="Nagłówek 2 Znak"/>
    <w:link w:val="Nagwek2"/>
    <w:uiPriority w:val="9"/>
    <w:rsid w:val="00E15D6A"/>
    <w:rPr>
      <w:rFonts w:ascii="Arial" w:eastAsia="Times New Roman" w:hAnsi="Arial" w:cs="Arial"/>
      <w:color w:val="000000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E15D6A"/>
    <w:rPr>
      <w:rFonts w:ascii="Calibri Light" w:eastAsia="Times New Roman" w:hAnsi="Calibri Light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15D6A"/>
    <w:pPr>
      <w:spacing w:after="300" w:line="240" w:lineRule="auto"/>
    </w:pPr>
    <w:rPr>
      <w:rFonts w:ascii="inherit" w:eastAsia="Times New Roman" w:hAnsi="inherit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456E"/>
    <w:rPr>
      <w:b/>
      <w:bCs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720326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720326"/>
    <w:rPr>
      <w:rFonts w:ascii="Arial" w:eastAsia="Times New Roman" w:hAnsi="Arial"/>
      <w:sz w:val="24"/>
      <w:szCs w:val="24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C92"/>
    <w:pPr>
      <w:spacing w:line="276" w:lineRule="auto"/>
    </w:pPr>
    <w:rPr>
      <w:rFonts w:eastAsia="Times New Roman"/>
      <w:color w:val="5A5A5A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9A2C92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9A2C92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6A33"/>
    <w:pPr>
      <w:spacing w:line="252" w:lineRule="auto"/>
      <w:ind w:left="720"/>
      <w:contextualSpacing/>
    </w:pPr>
    <w:rPr>
      <w:lang w:eastAsia="en-US"/>
    </w:rPr>
  </w:style>
  <w:style w:type="character" w:customStyle="1" w:styleId="Nagwek1Znak">
    <w:name w:val="Nagłówek 1 Znak"/>
    <w:link w:val="Nagwek1"/>
    <w:uiPriority w:val="9"/>
    <w:rsid w:val="00D21B1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ezodstpw">
    <w:name w:val="No Spacing"/>
    <w:uiPriority w:val="1"/>
    <w:qFormat/>
    <w:rsid w:val="00D21B1D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D8"/>
  </w:style>
  <w:style w:type="character" w:styleId="Odwoanieprzypisukocowego">
    <w:name w:val="endnote reference"/>
    <w:uiPriority w:val="99"/>
    <w:semiHidden/>
    <w:unhideWhenUsed/>
    <w:rsid w:val="006368D8"/>
    <w:rPr>
      <w:vertAlign w:val="superscript"/>
    </w:rPr>
  </w:style>
  <w:style w:type="paragraph" w:styleId="Poprawka">
    <w:name w:val="Revision"/>
    <w:hidden/>
    <w:uiPriority w:val="99"/>
    <w:semiHidden/>
    <w:rsid w:val="001313DF"/>
    <w:rPr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084822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CharStyle19">
    <w:name w:val="Char Style 19"/>
    <w:link w:val="Style18"/>
    <w:rsid w:val="0073555F"/>
    <w:rPr>
      <w:rFonts w:ascii="Arial" w:eastAsia="Arial" w:hAnsi="Arial" w:cs="Arial"/>
      <w:shd w:val="clear" w:color="auto" w:fill="FFFFFF"/>
    </w:rPr>
  </w:style>
  <w:style w:type="paragraph" w:customStyle="1" w:styleId="Style18">
    <w:name w:val="Style 18"/>
    <w:basedOn w:val="Normalny"/>
    <w:link w:val="CharStyle19"/>
    <w:rsid w:val="0073555F"/>
    <w:pPr>
      <w:widowControl w:val="0"/>
      <w:shd w:val="clear" w:color="auto" w:fill="FFFFFF"/>
      <w:spacing w:before="260" w:after="260" w:line="250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uiPriority w:val="99"/>
    <w:rsid w:val="00E21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260EA"/>
    <w:rPr>
      <w:i/>
      <w:iCs/>
    </w:rPr>
  </w:style>
  <w:style w:type="character" w:styleId="Pogrubienie">
    <w:name w:val="Strong"/>
    <w:basedOn w:val="Domylnaczcionkaakapitu"/>
    <w:uiPriority w:val="22"/>
    <w:qFormat/>
    <w:rsid w:val="002260EA"/>
    <w:rPr>
      <w:b/>
      <w:bCs/>
    </w:rPr>
  </w:style>
  <w:style w:type="paragraph" w:customStyle="1" w:styleId="oj-doc-ti">
    <w:name w:val="oj-doc-ti"/>
    <w:basedOn w:val="Normalny"/>
    <w:rsid w:val="00C37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02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umwm,m,421813,kontrole-f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0755-D865-41D8-97F1-3D941E1C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14</Pages>
  <Words>4233</Words>
  <Characters>25398</Characters>
  <Application>Microsoft Office Word</Application>
  <DocSecurity>0</DocSecurity>
  <Lines>211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29572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http://www.rpo.malopolska.pl/realizuj-projekt/dowiedz-sie-jak-przebiega-kontrola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Wadas, Paulina</dc:creator>
  <cp:keywords/>
  <dc:description/>
  <cp:lastModifiedBy>Skorus-Tomczyk, Jolanta</cp:lastModifiedBy>
  <cp:revision>21</cp:revision>
  <cp:lastPrinted>2023-03-29T11:27:00Z</cp:lastPrinted>
  <dcterms:created xsi:type="dcterms:W3CDTF">2024-12-03T08:24:00Z</dcterms:created>
  <dcterms:modified xsi:type="dcterms:W3CDTF">2025-05-29T07:57:00Z</dcterms:modified>
</cp:coreProperties>
</file>